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B887" w14:textId="77777777" w:rsidR="00C50F2B" w:rsidRPr="0017100F" w:rsidRDefault="00C50F2B" w:rsidP="00C50F2B">
      <w:pPr>
        <w:jc w:val="center"/>
        <w:rPr>
          <w:rFonts w:ascii="Tahoma" w:hAnsi="Tahoma" w:cs="Tahoma"/>
          <w:b/>
          <w:sz w:val="22"/>
          <w:szCs w:val="22"/>
        </w:rPr>
      </w:pPr>
      <w:r w:rsidRPr="0017100F">
        <w:rPr>
          <w:rFonts w:ascii="Tahoma" w:hAnsi="Tahoma" w:cs="Tahoma"/>
          <w:b/>
          <w:sz w:val="22"/>
          <w:szCs w:val="22"/>
        </w:rPr>
        <w:t xml:space="preserve">MINUTES OF </w:t>
      </w:r>
      <w:r w:rsidR="00CC17A2" w:rsidRPr="0017100F">
        <w:rPr>
          <w:rFonts w:ascii="Tahoma" w:hAnsi="Tahoma" w:cs="Tahoma"/>
          <w:b/>
          <w:sz w:val="22"/>
          <w:szCs w:val="22"/>
        </w:rPr>
        <w:t>THE REGULAR</w:t>
      </w:r>
      <w:r w:rsidRPr="0017100F">
        <w:rPr>
          <w:rFonts w:ascii="Tahoma" w:hAnsi="Tahoma" w:cs="Tahoma"/>
          <w:b/>
          <w:sz w:val="22"/>
          <w:szCs w:val="22"/>
        </w:rPr>
        <w:t xml:space="preserve"> MEETING                                                                                                                     OF THE BOARD OF DIRECTORS                                                                                                                            OF THE EL PASO LEADERSHIP ACADEMY</w:t>
      </w:r>
    </w:p>
    <w:p w14:paraId="0AF0151F" w14:textId="1014374A" w:rsidR="00C50F2B" w:rsidRPr="0017100F" w:rsidRDefault="0009244C" w:rsidP="00C50F2B">
      <w:pPr>
        <w:jc w:val="center"/>
        <w:rPr>
          <w:rFonts w:ascii="Tahoma" w:hAnsi="Tahoma" w:cs="Tahoma"/>
          <w:b/>
          <w:sz w:val="22"/>
          <w:szCs w:val="22"/>
        </w:rPr>
      </w:pPr>
      <w:r>
        <w:rPr>
          <w:rFonts w:ascii="Tahoma" w:hAnsi="Tahoma" w:cs="Tahoma"/>
          <w:b/>
          <w:sz w:val="22"/>
          <w:szCs w:val="22"/>
        </w:rPr>
        <w:t>August 16, 2022</w:t>
      </w:r>
    </w:p>
    <w:p w14:paraId="00B76A4A" w14:textId="4B17C876" w:rsidR="003F50BB" w:rsidRPr="00F70E70" w:rsidRDefault="00F879C4" w:rsidP="00185E88">
      <w:pPr>
        <w:spacing w:after="0"/>
        <w:jc w:val="left"/>
        <w:rPr>
          <w:rFonts w:ascii="Tahoma" w:hAnsi="Tahoma" w:cs="Tahoma"/>
          <w:sz w:val="22"/>
          <w:szCs w:val="22"/>
        </w:rPr>
      </w:pPr>
      <w:r w:rsidRPr="00F70E70">
        <w:rPr>
          <w:rFonts w:ascii="Tahoma" w:hAnsi="Tahoma" w:cs="Tahoma"/>
          <w:sz w:val="22"/>
          <w:szCs w:val="22"/>
        </w:rPr>
        <w:t>A regular</w:t>
      </w:r>
      <w:r w:rsidR="00C50F2B" w:rsidRPr="00F70E70">
        <w:rPr>
          <w:rFonts w:ascii="Tahoma" w:hAnsi="Tahoma" w:cs="Tahoma"/>
          <w:sz w:val="22"/>
          <w:szCs w:val="22"/>
        </w:rPr>
        <w:t xml:space="preserve"> meeting of the Board of Directors (the “</w:t>
      </w:r>
      <w:r w:rsidR="00C50F2B" w:rsidRPr="00F70E70">
        <w:rPr>
          <w:rFonts w:ascii="Tahoma" w:hAnsi="Tahoma" w:cs="Tahoma"/>
          <w:b/>
          <w:i/>
          <w:sz w:val="22"/>
          <w:szCs w:val="22"/>
        </w:rPr>
        <w:t>Board</w:t>
      </w:r>
      <w:r w:rsidR="00C50F2B" w:rsidRPr="00F70E70">
        <w:rPr>
          <w:rFonts w:ascii="Tahoma" w:hAnsi="Tahoma" w:cs="Tahoma"/>
          <w:sz w:val="22"/>
          <w:szCs w:val="22"/>
        </w:rPr>
        <w:t xml:space="preserve">”) of the El Paso </w:t>
      </w:r>
      <w:proofErr w:type="spellStart"/>
      <w:r w:rsidR="00C50F2B" w:rsidRPr="00F70E70">
        <w:rPr>
          <w:rFonts w:ascii="Tahoma" w:hAnsi="Tahoma" w:cs="Tahoma"/>
          <w:sz w:val="22"/>
          <w:szCs w:val="22"/>
        </w:rPr>
        <w:t>adership</w:t>
      </w:r>
      <w:proofErr w:type="spellEnd"/>
      <w:r w:rsidR="00C50F2B" w:rsidRPr="00F70E70">
        <w:rPr>
          <w:rFonts w:ascii="Tahoma" w:hAnsi="Tahoma" w:cs="Tahoma"/>
          <w:sz w:val="22"/>
          <w:szCs w:val="22"/>
        </w:rPr>
        <w:t xml:space="preserve"> Academy, a Texas non-profit corporation (the “</w:t>
      </w:r>
      <w:r w:rsidR="00C50F2B" w:rsidRPr="00F70E70">
        <w:rPr>
          <w:rFonts w:ascii="Tahoma" w:hAnsi="Tahoma" w:cs="Tahoma"/>
          <w:b/>
          <w:i/>
          <w:sz w:val="22"/>
          <w:szCs w:val="22"/>
        </w:rPr>
        <w:t>Company</w:t>
      </w:r>
      <w:r w:rsidR="00C50F2B" w:rsidRPr="00F70E70">
        <w:rPr>
          <w:rFonts w:ascii="Tahoma" w:hAnsi="Tahoma" w:cs="Tahoma"/>
          <w:sz w:val="22"/>
          <w:szCs w:val="22"/>
        </w:rPr>
        <w:t>”),</w:t>
      </w:r>
      <w:r w:rsidR="003F50BB" w:rsidRPr="00F70E70">
        <w:rPr>
          <w:rFonts w:ascii="Tahoma" w:hAnsi="Tahoma" w:cs="Tahoma"/>
          <w:sz w:val="22"/>
          <w:szCs w:val="22"/>
        </w:rPr>
        <w:t xml:space="preserve"> was held on August 16</w:t>
      </w:r>
      <w:r w:rsidR="00C50F2B" w:rsidRPr="00F70E70">
        <w:rPr>
          <w:rFonts w:ascii="Tahoma" w:hAnsi="Tahoma" w:cs="Tahoma"/>
          <w:sz w:val="22"/>
          <w:szCs w:val="22"/>
        </w:rPr>
        <w:t xml:space="preserve"> at </w:t>
      </w:r>
      <w:r w:rsidR="00BC67B8" w:rsidRPr="00F70E70">
        <w:rPr>
          <w:rFonts w:ascii="Tahoma" w:hAnsi="Tahoma" w:cs="Tahoma"/>
          <w:sz w:val="22"/>
          <w:szCs w:val="22"/>
        </w:rPr>
        <w:t>12:00</w:t>
      </w:r>
      <w:r w:rsidR="00C50F2B" w:rsidRPr="00F70E70">
        <w:rPr>
          <w:rFonts w:ascii="Tahoma" w:hAnsi="Tahoma" w:cs="Tahoma"/>
          <w:sz w:val="22"/>
          <w:szCs w:val="22"/>
        </w:rPr>
        <w:t xml:space="preserve"> pm</w:t>
      </w:r>
      <w:r w:rsidR="00E625BA" w:rsidRPr="00F70E70">
        <w:rPr>
          <w:rFonts w:ascii="Tahoma" w:hAnsi="Tahoma" w:cs="Tahoma"/>
          <w:sz w:val="22"/>
          <w:szCs w:val="22"/>
        </w:rPr>
        <w:t xml:space="preserve"> via Zoom Video Teleconference.   Matt Kerr, President of the Board, </w:t>
      </w:r>
      <w:r w:rsidR="00BC67B8" w:rsidRPr="00F70E70">
        <w:rPr>
          <w:rFonts w:ascii="Tahoma" w:hAnsi="Tahoma" w:cs="Tahoma"/>
          <w:sz w:val="22"/>
          <w:szCs w:val="22"/>
        </w:rPr>
        <w:t xml:space="preserve">served </w:t>
      </w:r>
      <w:r w:rsidR="00E625BA" w:rsidRPr="00F70E70">
        <w:rPr>
          <w:rFonts w:ascii="Tahoma" w:hAnsi="Tahoma" w:cs="Tahoma"/>
          <w:sz w:val="22"/>
          <w:szCs w:val="22"/>
        </w:rPr>
        <w:t xml:space="preserve">as its chairman and presided over the meeting, and Allan Lindstrom, Secretary, </w:t>
      </w:r>
      <w:r w:rsidR="000704C8" w:rsidRPr="00F70E70">
        <w:rPr>
          <w:rFonts w:ascii="Tahoma" w:hAnsi="Tahoma" w:cs="Tahoma"/>
          <w:sz w:val="22"/>
          <w:szCs w:val="22"/>
        </w:rPr>
        <w:t>recorded the minutes of the meeting.</w:t>
      </w:r>
    </w:p>
    <w:p w14:paraId="07A39242" w14:textId="77777777" w:rsidR="003F50BB" w:rsidRPr="00F70E70" w:rsidRDefault="003F50BB" w:rsidP="00185E88">
      <w:pPr>
        <w:spacing w:after="0"/>
        <w:jc w:val="left"/>
        <w:rPr>
          <w:rFonts w:ascii="Tahoma" w:hAnsi="Tahoma" w:cs="Tahoma"/>
          <w:sz w:val="22"/>
          <w:szCs w:val="22"/>
        </w:rPr>
      </w:pPr>
    </w:p>
    <w:p w14:paraId="3F47A8E6" w14:textId="73CE23DE" w:rsidR="00C50F2B" w:rsidRPr="00F70E70" w:rsidRDefault="003F50BB" w:rsidP="00185E88">
      <w:pPr>
        <w:spacing w:after="0"/>
        <w:jc w:val="left"/>
        <w:rPr>
          <w:rFonts w:ascii="Tahoma" w:hAnsi="Tahoma" w:cs="Tahoma"/>
          <w:sz w:val="22"/>
          <w:szCs w:val="22"/>
        </w:rPr>
      </w:pPr>
      <w:r w:rsidRPr="00F70E70">
        <w:rPr>
          <w:rFonts w:ascii="Tahoma" w:hAnsi="Tahoma" w:cs="Tahoma"/>
          <w:b/>
          <w:sz w:val="22"/>
          <w:szCs w:val="22"/>
        </w:rPr>
        <w:t>Fi</w:t>
      </w:r>
      <w:r w:rsidR="00C50F2B" w:rsidRPr="00F70E70">
        <w:rPr>
          <w:rFonts w:ascii="Tahoma" w:hAnsi="Tahoma" w:cs="Tahoma"/>
          <w:b/>
          <w:sz w:val="22"/>
          <w:szCs w:val="22"/>
        </w:rPr>
        <w:t xml:space="preserve">rst Item of Business:  Call to Order.  </w:t>
      </w:r>
      <w:r w:rsidR="00C50F2B" w:rsidRPr="00F70E70">
        <w:rPr>
          <w:rFonts w:ascii="Tahoma" w:hAnsi="Tahoma" w:cs="Tahoma"/>
          <w:sz w:val="22"/>
          <w:szCs w:val="22"/>
        </w:rPr>
        <w:t>The Chairman called the meeting to order at</w:t>
      </w:r>
      <w:r w:rsidR="00B14A66" w:rsidRPr="00F70E70">
        <w:rPr>
          <w:rFonts w:ascii="Tahoma" w:hAnsi="Tahoma" w:cs="Tahoma"/>
          <w:sz w:val="22"/>
          <w:szCs w:val="22"/>
        </w:rPr>
        <w:t xml:space="preserve"> 12:03</w:t>
      </w:r>
      <w:r w:rsidR="005D0DC1" w:rsidRPr="00F70E70">
        <w:rPr>
          <w:rFonts w:ascii="Tahoma" w:hAnsi="Tahoma" w:cs="Tahoma"/>
          <w:sz w:val="22"/>
          <w:szCs w:val="22"/>
        </w:rPr>
        <w:t xml:space="preserve"> pm</w:t>
      </w:r>
      <w:r w:rsidR="00C50F2B" w:rsidRPr="00F70E70">
        <w:rPr>
          <w:rFonts w:ascii="Tahoma" w:hAnsi="Tahoma" w:cs="Tahoma"/>
          <w:sz w:val="22"/>
          <w:szCs w:val="22"/>
        </w:rPr>
        <w:t>, and it was determined that a quorum, consisting of the majority of directors of the Company, was present and ready for the transaction of business.  The following direct</w:t>
      </w:r>
      <w:r w:rsidR="00082E9B" w:rsidRPr="00F70E70">
        <w:rPr>
          <w:rFonts w:ascii="Tahoma" w:hAnsi="Tahoma" w:cs="Tahoma"/>
          <w:sz w:val="22"/>
          <w:szCs w:val="22"/>
        </w:rPr>
        <w:t>ors were present:</w:t>
      </w:r>
      <w:r w:rsidR="00C50F2B" w:rsidRPr="00F70E70">
        <w:rPr>
          <w:rFonts w:ascii="Tahoma" w:hAnsi="Tahoma" w:cs="Tahoma"/>
          <w:sz w:val="22"/>
          <w:szCs w:val="22"/>
        </w:rPr>
        <w:t xml:space="preserve">  Matt Ker</w:t>
      </w:r>
      <w:r w:rsidR="00185E88" w:rsidRPr="00F70E70">
        <w:rPr>
          <w:rFonts w:ascii="Tahoma" w:hAnsi="Tahoma" w:cs="Tahoma"/>
          <w:sz w:val="22"/>
          <w:szCs w:val="22"/>
        </w:rPr>
        <w:t xml:space="preserve">r, </w:t>
      </w:r>
      <w:r w:rsidR="00E625BA" w:rsidRPr="00F70E70">
        <w:rPr>
          <w:rFonts w:ascii="Tahoma" w:hAnsi="Tahoma" w:cs="Tahoma"/>
          <w:sz w:val="22"/>
          <w:szCs w:val="22"/>
        </w:rPr>
        <w:t>S</w:t>
      </w:r>
      <w:r w:rsidR="00C50F2B" w:rsidRPr="00F70E70">
        <w:rPr>
          <w:rFonts w:ascii="Tahoma" w:hAnsi="Tahoma" w:cs="Tahoma"/>
          <w:sz w:val="22"/>
          <w:szCs w:val="22"/>
        </w:rPr>
        <w:t xml:space="preserve">oledad </w:t>
      </w:r>
      <w:proofErr w:type="spellStart"/>
      <w:r w:rsidR="00C50F2B" w:rsidRPr="00F70E70">
        <w:rPr>
          <w:rFonts w:ascii="Tahoma" w:hAnsi="Tahoma" w:cs="Tahoma"/>
          <w:sz w:val="22"/>
          <w:szCs w:val="22"/>
        </w:rPr>
        <w:t>Bascoco</w:t>
      </w:r>
      <w:proofErr w:type="spellEnd"/>
      <w:r w:rsidR="00E625BA" w:rsidRPr="00F70E70">
        <w:rPr>
          <w:rFonts w:ascii="Tahoma" w:hAnsi="Tahoma" w:cs="Tahoma"/>
          <w:sz w:val="22"/>
          <w:szCs w:val="22"/>
        </w:rPr>
        <w:t xml:space="preserve">, </w:t>
      </w:r>
      <w:r w:rsidR="005D0DC1" w:rsidRPr="00F70E70">
        <w:rPr>
          <w:rFonts w:ascii="Tahoma" w:hAnsi="Tahoma" w:cs="Tahoma"/>
          <w:sz w:val="22"/>
          <w:szCs w:val="22"/>
        </w:rPr>
        <w:t xml:space="preserve">Erin </w:t>
      </w:r>
      <w:proofErr w:type="spellStart"/>
      <w:r w:rsidR="005D0DC1" w:rsidRPr="00F70E70">
        <w:rPr>
          <w:rFonts w:ascii="Tahoma" w:hAnsi="Tahoma" w:cs="Tahoma"/>
          <w:sz w:val="22"/>
          <w:szCs w:val="22"/>
        </w:rPr>
        <w:t>Coulehan</w:t>
      </w:r>
      <w:proofErr w:type="spellEnd"/>
      <w:r w:rsidR="005D0DC1" w:rsidRPr="00F70E70">
        <w:rPr>
          <w:rFonts w:ascii="Tahoma" w:hAnsi="Tahoma" w:cs="Tahoma"/>
          <w:sz w:val="22"/>
          <w:szCs w:val="22"/>
        </w:rPr>
        <w:t xml:space="preserve">, Allan Lindstrom, </w:t>
      </w:r>
      <w:r w:rsidR="000704C8" w:rsidRPr="00F70E70">
        <w:rPr>
          <w:rFonts w:ascii="Tahoma" w:hAnsi="Tahoma" w:cs="Tahoma"/>
          <w:sz w:val="22"/>
          <w:szCs w:val="22"/>
        </w:rPr>
        <w:t>a</w:t>
      </w:r>
      <w:r w:rsidR="00C60DD7" w:rsidRPr="00F70E70">
        <w:rPr>
          <w:rFonts w:ascii="Tahoma" w:hAnsi="Tahoma" w:cs="Tahoma"/>
          <w:sz w:val="22"/>
          <w:szCs w:val="22"/>
        </w:rPr>
        <w:t xml:space="preserve">nd </w:t>
      </w:r>
      <w:r w:rsidR="00185E88" w:rsidRPr="00F70E70">
        <w:rPr>
          <w:rFonts w:ascii="Tahoma" w:hAnsi="Tahoma" w:cs="Tahoma"/>
          <w:sz w:val="22"/>
          <w:szCs w:val="22"/>
        </w:rPr>
        <w:t xml:space="preserve">Toni </w:t>
      </w:r>
      <w:proofErr w:type="spellStart"/>
      <w:r w:rsidR="00185E88" w:rsidRPr="00F70E70">
        <w:rPr>
          <w:rFonts w:ascii="Tahoma" w:hAnsi="Tahoma" w:cs="Tahoma"/>
          <w:sz w:val="22"/>
          <w:szCs w:val="22"/>
        </w:rPr>
        <w:t>Mizdal</w:t>
      </w:r>
      <w:proofErr w:type="spellEnd"/>
      <w:r w:rsidR="000704C8" w:rsidRPr="00F70E70">
        <w:rPr>
          <w:rFonts w:ascii="Tahoma" w:hAnsi="Tahoma" w:cs="Tahoma"/>
          <w:sz w:val="22"/>
          <w:szCs w:val="22"/>
        </w:rPr>
        <w:t xml:space="preserve">.  </w:t>
      </w:r>
    </w:p>
    <w:p w14:paraId="3B27665B" w14:textId="77777777" w:rsidR="00C50F2B" w:rsidRPr="00F70E70" w:rsidRDefault="00C50F2B" w:rsidP="00185E88">
      <w:pPr>
        <w:spacing w:after="0"/>
        <w:jc w:val="left"/>
        <w:rPr>
          <w:rFonts w:ascii="Tahoma" w:hAnsi="Tahoma" w:cs="Tahoma"/>
          <w:sz w:val="22"/>
          <w:szCs w:val="22"/>
        </w:rPr>
      </w:pPr>
    </w:p>
    <w:p w14:paraId="718E92FD" w14:textId="6C753111" w:rsidR="00C50F2B" w:rsidRPr="00F70E70" w:rsidRDefault="00C50F2B" w:rsidP="00185E88">
      <w:pPr>
        <w:spacing w:after="0"/>
        <w:jc w:val="left"/>
        <w:rPr>
          <w:rFonts w:ascii="Tahoma" w:hAnsi="Tahoma" w:cs="Tahoma"/>
          <w:sz w:val="22"/>
          <w:szCs w:val="22"/>
        </w:rPr>
      </w:pPr>
      <w:r w:rsidRPr="00F70E70">
        <w:rPr>
          <w:rFonts w:ascii="Tahoma" w:hAnsi="Tahoma" w:cs="Tahoma"/>
          <w:sz w:val="22"/>
          <w:szCs w:val="22"/>
        </w:rPr>
        <w:t xml:space="preserve">Staff in Attendance:  Omar </w:t>
      </w:r>
      <w:proofErr w:type="spellStart"/>
      <w:r w:rsidRPr="00F70E70">
        <w:rPr>
          <w:rFonts w:ascii="Tahoma" w:hAnsi="Tahoma" w:cs="Tahoma"/>
          <w:sz w:val="22"/>
          <w:szCs w:val="22"/>
        </w:rPr>
        <w:t>Yamar</w:t>
      </w:r>
      <w:proofErr w:type="spellEnd"/>
      <w:r w:rsidR="00882E9F" w:rsidRPr="00F70E70">
        <w:rPr>
          <w:rFonts w:ascii="Tahoma" w:hAnsi="Tahoma" w:cs="Tahoma"/>
          <w:sz w:val="22"/>
          <w:szCs w:val="22"/>
        </w:rPr>
        <w:t xml:space="preserve">, Arielle Behar, </w:t>
      </w:r>
      <w:r w:rsidR="00353F1E" w:rsidRPr="00F70E70">
        <w:rPr>
          <w:rFonts w:ascii="Tahoma" w:hAnsi="Tahoma" w:cs="Tahoma"/>
          <w:sz w:val="22"/>
          <w:szCs w:val="22"/>
        </w:rPr>
        <w:t xml:space="preserve">and Pat </w:t>
      </w:r>
      <w:proofErr w:type="spellStart"/>
      <w:r w:rsidR="00882E9F" w:rsidRPr="00F70E70">
        <w:rPr>
          <w:rFonts w:ascii="Tahoma" w:hAnsi="Tahoma" w:cs="Tahoma"/>
          <w:sz w:val="22"/>
          <w:szCs w:val="22"/>
        </w:rPr>
        <w:t>Paulin</w:t>
      </w:r>
      <w:r w:rsidR="0009244C" w:rsidRPr="00F70E70">
        <w:rPr>
          <w:rFonts w:ascii="Tahoma" w:hAnsi="Tahoma" w:cs="Tahoma"/>
          <w:sz w:val="22"/>
          <w:szCs w:val="22"/>
        </w:rPr>
        <w:t>o</w:t>
      </w:r>
      <w:proofErr w:type="spellEnd"/>
    </w:p>
    <w:p w14:paraId="05A9DD43" w14:textId="385F401E" w:rsidR="00C50F2B" w:rsidRPr="00F70E70" w:rsidRDefault="00C50F2B" w:rsidP="00185E88">
      <w:pPr>
        <w:spacing w:after="0"/>
        <w:jc w:val="left"/>
        <w:rPr>
          <w:rFonts w:ascii="Tahoma" w:hAnsi="Tahoma" w:cs="Tahoma"/>
          <w:sz w:val="22"/>
          <w:szCs w:val="22"/>
        </w:rPr>
      </w:pPr>
      <w:r w:rsidRPr="00F70E70">
        <w:rPr>
          <w:rFonts w:ascii="Tahoma" w:hAnsi="Tahoma" w:cs="Tahoma"/>
          <w:sz w:val="22"/>
          <w:szCs w:val="22"/>
        </w:rPr>
        <w:t>Others</w:t>
      </w:r>
      <w:r w:rsidR="00E625BA" w:rsidRPr="00F70E70">
        <w:rPr>
          <w:rFonts w:ascii="Tahoma" w:hAnsi="Tahoma" w:cs="Tahoma"/>
          <w:sz w:val="22"/>
          <w:szCs w:val="22"/>
        </w:rPr>
        <w:t xml:space="preserve"> in Attendance:  </w:t>
      </w:r>
      <w:r w:rsidR="00143908" w:rsidRPr="00F70E70">
        <w:rPr>
          <w:rFonts w:ascii="Tahoma" w:hAnsi="Tahoma" w:cs="Tahoma"/>
          <w:sz w:val="22"/>
          <w:szCs w:val="22"/>
        </w:rPr>
        <w:t>Katy Burke</w:t>
      </w:r>
    </w:p>
    <w:p w14:paraId="7299BEB0" w14:textId="77777777" w:rsidR="0009244C" w:rsidRPr="00F70E70" w:rsidRDefault="0009244C" w:rsidP="00185E88">
      <w:pPr>
        <w:spacing w:after="0"/>
        <w:jc w:val="left"/>
        <w:rPr>
          <w:rFonts w:ascii="Tahoma" w:hAnsi="Tahoma" w:cs="Tahoma"/>
          <w:sz w:val="22"/>
          <w:szCs w:val="22"/>
        </w:rPr>
      </w:pPr>
    </w:p>
    <w:p w14:paraId="0F35579B" w14:textId="32B0647B" w:rsidR="0009244C" w:rsidRPr="00F70E70" w:rsidRDefault="0009244C" w:rsidP="00185E88">
      <w:pPr>
        <w:spacing w:after="0"/>
        <w:jc w:val="left"/>
        <w:rPr>
          <w:rFonts w:ascii="Tahoma" w:hAnsi="Tahoma" w:cs="Tahoma"/>
          <w:sz w:val="22"/>
          <w:szCs w:val="22"/>
        </w:rPr>
      </w:pPr>
      <w:r w:rsidRPr="00F70E70">
        <w:rPr>
          <w:rFonts w:ascii="Tahoma" w:hAnsi="Tahoma" w:cs="Tahoma"/>
          <w:b/>
          <w:sz w:val="22"/>
          <w:szCs w:val="22"/>
        </w:rPr>
        <w:t>Second Item of Business</w:t>
      </w:r>
      <w:r w:rsidRPr="00F70E70">
        <w:rPr>
          <w:rFonts w:ascii="Tahoma" w:hAnsi="Tahoma" w:cs="Tahoma"/>
          <w:sz w:val="22"/>
          <w:szCs w:val="22"/>
        </w:rPr>
        <w:t xml:space="preserve">:  </w:t>
      </w:r>
      <w:r w:rsidRPr="00F70E70">
        <w:rPr>
          <w:rFonts w:ascii="Tahoma" w:hAnsi="Tahoma" w:cs="Tahoma"/>
          <w:b/>
          <w:sz w:val="22"/>
          <w:szCs w:val="22"/>
        </w:rPr>
        <w:t>EPLA Open Forum</w:t>
      </w:r>
      <w:r w:rsidRPr="00F70E70">
        <w:rPr>
          <w:rFonts w:ascii="Tahoma" w:hAnsi="Tahoma" w:cs="Tahoma"/>
          <w:sz w:val="22"/>
          <w:szCs w:val="22"/>
        </w:rPr>
        <w:t>.  No one was present for the open forum.</w:t>
      </w:r>
    </w:p>
    <w:p w14:paraId="340B9029" w14:textId="77777777" w:rsidR="0009244C" w:rsidRPr="00F70E70" w:rsidRDefault="0009244C" w:rsidP="00185E88">
      <w:pPr>
        <w:spacing w:after="0"/>
        <w:jc w:val="left"/>
        <w:rPr>
          <w:rFonts w:ascii="Tahoma" w:hAnsi="Tahoma" w:cs="Tahoma"/>
          <w:sz w:val="22"/>
          <w:szCs w:val="22"/>
        </w:rPr>
      </w:pPr>
    </w:p>
    <w:p w14:paraId="1CF843BF" w14:textId="4AFBA980" w:rsidR="0039401A" w:rsidRPr="00F70E70" w:rsidRDefault="0009244C" w:rsidP="0039401A">
      <w:pPr>
        <w:spacing w:after="0"/>
        <w:jc w:val="left"/>
        <w:rPr>
          <w:rFonts w:ascii="Tahoma" w:hAnsi="Tahoma" w:cs="Tahoma"/>
          <w:sz w:val="22"/>
          <w:szCs w:val="22"/>
        </w:rPr>
      </w:pPr>
      <w:r w:rsidRPr="00F70E70">
        <w:rPr>
          <w:rFonts w:ascii="Tahoma" w:hAnsi="Tahoma" w:cs="Tahoma"/>
          <w:b/>
          <w:sz w:val="22"/>
          <w:szCs w:val="22"/>
        </w:rPr>
        <w:t>Third Item of Business:  Approval of Minutes.</w:t>
      </w:r>
      <w:r w:rsidR="0039401A" w:rsidRPr="00F70E70">
        <w:rPr>
          <w:rFonts w:ascii="Tahoma" w:hAnsi="Tahoma" w:cs="Tahoma"/>
          <w:b/>
          <w:sz w:val="22"/>
          <w:szCs w:val="22"/>
        </w:rPr>
        <w:t xml:space="preserve">  </w:t>
      </w:r>
      <w:r w:rsidR="0039401A" w:rsidRPr="00F70E70">
        <w:rPr>
          <w:rFonts w:ascii="Tahoma" w:hAnsi="Tahoma" w:cs="Tahoma"/>
          <w:sz w:val="22"/>
          <w:szCs w:val="22"/>
        </w:rPr>
        <w:t xml:space="preserve">The minutes for the June 28, July 19, and July 22 meetings were presented for approval. </w:t>
      </w:r>
      <w:r w:rsidR="00B14A66" w:rsidRPr="00F70E70">
        <w:rPr>
          <w:rFonts w:ascii="Tahoma" w:hAnsi="Tahoma" w:cs="Tahoma"/>
          <w:sz w:val="22"/>
          <w:szCs w:val="22"/>
        </w:rPr>
        <w:t xml:space="preserve">Toni </w:t>
      </w:r>
      <w:proofErr w:type="spellStart"/>
      <w:r w:rsidR="00B14A66" w:rsidRPr="00F70E70">
        <w:rPr>
          <w:rFonts w:ascii="Tahoma" w:hAnsi="Tahoma" w:cs="Tahoma"/>
          <w:sz w:val="22"/>
          <w:szCs w:val="22"/>
        </w:rPr>
        <w:t>Mizdal</w:t>
      </w:r>
      <w:proofErr w:type="spellEnd"/>
      <w:r w:rsidR="00B14A66" w:rsidRPr="00F70E70">
        <w:rPr>
          <w:rFonts w:ascii="Tahoma" w:hAnsi="Tahoma" w:cs="Tahoma"/>
          <w:sz w:val="22"/>
          <w:szCs w:val="22"/>
        </w:rPr>
        <w:t xml:space="preserve"> mov</w:t>
      </w:r>
      <w:r w:rsidR="0039401A" w:rsidRPr="00F70E70">
        <w:rPr>
          <w:rFonts w:ascii="Tahoma" w:hAnsi="Tahoma" w:cs="Tahoma"/>
          <w:sz w:val="22"/>
          <w:szCs w:val="22"/>
        </w:rPr>
        <w:t xml:space="preserve">ed </w:t>
      </w:r>
      <w:r w:rsidR="00B14A66" w:rsidRPr="00F70E70">
        <w:rPr>
          <w:rFonts w:ascii="Tahoma" w:hAnsi="Tahoma" w:cs="Tahoma"/>
          <w:sz w:val="22"/>
          <w:szCs w:val="22"/>
        </w:rPr>
        <w:t>approval of</w:t>
      </w:r>
      <w:r w:rsidR="0039401A" w:rsidRPr="00F70E70">
        <w:rPr>
          <w:rFonts w:ascii="Tahoma" w:hAnsi="Tahoma" w:cs="Tahoma"/>
          <w:sz w:val="22"/>
          <w:szCs w:val="22"/>
        </w:rPr>
        <w:t xml:space="preserve"> the minutes for the three meetings, and </w:t>
      </w:r>
      <w:r w:rsidR="00B14A66" w:rsidRPr="00F70E70">
        <w:rPr>
          <w:rFonts w:ascii="Tahoma" w:hAnsi="Tahoma" w:cs="Tahoma"/>
          <w:sz w:val="22"/>
          <w:szCs w:val="22"/>
        </w:rPr>
        <w:t xml:space="preserve">Erin </w:t>
      </w:r>
      <w:proofErr w:type="spellStart"/>
      <w:r w:rsidR="00B14A66" w:rsidRPr="00F70E70">
        <w:rPr>
          <w:rFonts w:ascii="Tahoma" w:hAnsi="Tahoma" w:cs="Tahoma"/>
          <w:sz w:val="22"/>
          <w:szCs w:val="22"/>
        </w:rPr>
        <w:t>Coulehan</w:t>
      </w:r>
      <w:proofErr w:type="spellEnd"/>
      <w:r w:rsidR="0039401A" w:rsidRPr="00F70E70">
        <w:rPr>
          <w:rFonts w:ascii="Tahoma" w:hAnsi="Tahoma" w:cs="Tahoma"/>
          <w:sz w:val="22"/>
          <w:szCs w:val="22"/>
        </w:rPr>
        <w:t xml:space="preserve"> seconded the motion.  The motion was proved unanimously according to the following vote:</w:t>
      </w:r>
      <w:r w:rsidR="0039401A" w:rsidRPr="00F70E70">
        <w:rPr>
          <w:rFonts w:ascii="Tahoma" w:hAnsi="Tahoma" w:cs="Tahoma"/>
          <w:b/>
          <w:sz w:val="22"/>
          <w:szCs w:val="22"/>
        </w:rPr>
        <w:t xml:space="preserve">  </w:t>
      </w:r>
      <w:proofErr w:type="spellStart"/>
      <w:r w:rsidR="0039401A" w:rsidRPr="00F70E70">
        <w:rPr>
          <w:rFonts w:ascii="Tahoma" w:hAnsi="Tahoma" w:cs="Tahoma"/>
          <w:sz w:val="22"/>
          <w:szCs w:val="22"/>
        </w:rPr>
        <w:t>Bascoco</w:t>
      </w:r>
      <w:proofErr w:type="spellEnd"/>
      <w:r w:rsidR="0039401A" w:rsidRPr="00F70E70">
        <w:rPr>
          <w:rFonts w:ascii="Tahoma" w:hAnsi="Tahoma" w:cs="Tahoma"/>
          <w:sz w:val="22"/>
          <w:szCs w:val="22"/>
        </w:rPr>
        <w:t xml:space="preserve"> - Yes, </w:t>
      </w:r>
      <w:proofErr w:type="spellStart"/>
      <w:r w:rsidR="0039401A" w:rsidRPr="00F70E70">
        <w:rPr>
          <w:rFonts w:ascii="Tahoma" w:hAnsi="Tahoma" w:cs="Tahoma"/>
          <w:sz w:val="22"/>
          <w:szCs w:val="22"/>
        </w:rPr>
        <w:t>Coulehan</w:t>
      </w:r>
      <w:proofErr w:type="spellEnd"/>
      <w:r w:rsidR="0039401A" w:rsidRPr="00F70E70">
        <w:rPr>
          <w:rFonts w:ascii="Tahoma" w:hAnsi="Tahoma" w:cs="Tahoma"/>
          <w:sz w:val="22"/>
          <w:szCs w:val="22"/>
        </w:rPr>
        <w:t xml:space="preserve"> -Yes, Lindstrom - Yes,</w:t>
      </w:r>
      <w:r w:rsidR="00B14A66" w:rsidRPr="00F70E70">
        <w:rPr>
          <w:rFonts w:ascii="Tahoma" w:hAnsi="Tahoma" w:cs="Tahoma"/>
          <w:sz w:val="22"/>
          <w:szCs w:val="22"/>
        </w:rPr>
        <w:t xml:space="preserve"> Kerr - Yes,</w:t>
      </w:r>
      <w:r w:rsidR="0039401A" w:rsidRPr="00F70E70">
        <w:rPr>
          <w:rFonts w:ascii="Tahoma" w:hAnsi="Tahoma" w:cs="Tahoma"/>
          <w:sz w:val="22"/>
          <w:szCs w:val="22"/>
        </w:rPr>
        <w:t xml:space="preserve"> and </w:t>
      </w:r>
      <w:proofErr w:type="spellStart"/>
      <w:r w:rsidR="0039401A" w:rsidRPr="00F70E70">
        <w:rPr>
          <w:rFonts w:ascii="Tahoma" w:hAnsi="Tahoma" w:cs="Tahoma"/>
          <w:sz w:val="22"/>
          <w:szCs w:val="22"/>
        </w:rPr>
        <w:t>Mizda</w:t>
      </w:r>
      <w:r w:rsidR="00134E5F" w:rsidRPr="00F70E70">
        <w:rPr>
          <w:rFonts w:ascii="Tahoma" w:hAnsi="Tahoma" w:cs="Tahoma"/>
          <w:sz w:val="22"/>
          <w:szCs w:val="22"/>
        </w:rPr>
        <w:t>l</w:t>
      </w:r>
      <w:proofErr w:type="spellEnd"/>
      <w:r w:rsidR="0039401A" w:rsidRPr="00F70E70">
        <w:rPr>
          <w:rFonts w:ascii="Tahoma" w:hAnsi="Tahoma" w:cs="Tahoma"/>
          <w:sz w:val="22"/>
          <w:szCs w:val="22"/>
        </w:rPr>
        <w:t xml:space="preserve"> -Yes.  </w:t>
      </w:r>
    </w:p>
    <w:p w14:paraId="0B6DD9F9" w14:textId="77C4F913" w:rsidR="00687C4B" w:rsidRPr="00F70E70" w:rsidRDefault="00687C4B" w:rsidP="00431778">
      <w:pPr>
        <w:spacing w:after="0"/>
        <w:jc w:val="left"/>
        <w:rPr>
          <w:rFonts w:ascii="Tahoma" w:hAnsi="Tahoma" w:cs="Tahoma"/>
          <w:sz w:val="22"/>
          <w:szCs w:val="22"/>
        </w:rPr>
      </w:pPr>
    </w:p>
    <w:p w14:paraId="392B80D6" w14:textId="23A5E926" w:rsidR="00143908" w:rsidRPr="00F70E70" w:rsidRDefault="00687C4B" w:rsidP="00D47062">
      <w:pPr>
        <w:spacing w:after="0"/>
        <w:jc w:val="left"/>
        <w:rPr>
          <w:rFonts w:ascii="Tahoma" w:hAnsi="Tahoma" w:cs="Tahoma"/>
          <w:bCs/>
          <w:sz w:val="22"/>
          <w:szCs w:val="22"/>
        </w:rPr>
      </w:pPr>
      <w:r w:rsidRPr="00F70E70">
        <w:rPr>
          <w:rFonts w:ascii="Tahoma" w:hAnsi="Tahoma" w:cs="Tahoma"/>
          <w:b/>
          <w:sz w:val="22"/>
          <w:szCs w:val="22"/>
        </w:rPr>
        <w:t>Fourth</w:t>
      </w:r>
      <w:r w:rsidR="00746358" w:rsidRPr="00F70E70">
        <w:rPr>
          <w:rFonts w:ascii="Tahoma" w:hAnsi="Tahoma" w:cs="Tahoma"/>
          <w:b/>
          <w:sz w:val="22"/>
          <w:szCs w:val="22"/>
        </w:rPr>
        <w:t xml:space="preserve"> Item of Business</w:t>
      </w:r>
      <w:r w:rsidR="00431778" w:rsidRPr="00F70E70">
        <w:rPr>
          <w:rFonts w:ascii="Tahoma" w:hAnsi="Tahoma" w:cs="Tahoma"/>
          <w:b/>
          <w:sz w:val="22"/>
          <w:szCs w:val="22"/>
        </w:rPr>
        <w:t>.  Recruitment Update</w:t>
      </w:r>
      <w:r w:rsidR="00B14A66" w:rsidRPr="00F70E70">
        <w:rPr>
          <w:rFonts w:ascii="Tahoma" w:hAnsi="Tahoma" w:cs="Tahoma"/>
          <w:bCs/>
          <w:sz w:val="22"/>
          <w:szCs w:val="22"/>
        </w:rPr>
        <w:t xml:space="preserve">. Omar </w:t>
      </w:r>
      <w:proofErr w:type="spellStart"/>
      <w:r w:rsidR="00B14A66" w:rsidRPr="00F70E70">
        <w:rPr>
          <w:rFonts w:ascii="Tahoma" w:hAnsi="Tahoma" w:cs="Tahoma"/>
          <w:bCs/>
          <w:sz w:val="22"/>
          <w:szCs w:val="22"/>
        </w:rPr>
        <w:t>Yanar</w:t>
      </w:r>
      <w:proofErr w:type="spellEnd"/>
      <w:r w:rsidR="00B14A66" w:rsidRPr="00F70E70">
        <w:rPr>
          <w:rFonts w:ascii="Tahoma" w:hAnsi="Tahoma" w:cs="Tahoma"/>
          <w:bCs/>
          <w:sz w:val="22"/>
          <w:szCs w:val="22"/>
        </w:rPr>
        <w:t xml:space="preserve"> provided a </w:t>
      </w:r>
      <w:r w:rsidR="00431778" w:rsidRPr="00F70E70">
        <w:rPr>
          <w:rFonts w:ascii="Tahoma" w:hAnsi="Tahoma" w:cs="Tahoma"/>
          <w:bCs/>
          <w:sz w:val="22"/>
          <w:szCs w:val="22"/>
        </w:rPr>
        <w:t>report on the status of the recruitment of students</w:t>
      </w:r>
      <w:r w:rsidRPr="00F70E70">
        <w:rPr>
          <w:rFonts w:ascii="Tahoma" w:hAnsi="Tahoma" w:cs="Tahoma"/>
          <w:bCs/>
          <w:sz w:val="22"/>
          <w:szCs w:val="22"/>
        </w:rPr>
        <w:t>.</w:t>
      </w:r>
      <w:r w:rsidR="00661589" w:rsidRPr="00F70E70">
        <w:rPr>
          <w:rFonts w:ascii="Tahoma" w:hAnsi="Tahoma" w:cs="Tahoma"/>
          <w:bCs/>
          <w:sz w:val="22"/>
          <w:szCs w:val="22"/>
        </w:rPr>
        <w:t xml:space="preserve">  At last</w:t>
      </w:r>
      <w:r w:rsidR="00FD3D73" w:rsidRPr="00F70E70">
        <w:rPr>
          <w:rFonts w:ascii="Tahoma" w:hAnsi="Tahoma" w:cs="Tahoma"/>
          <w:bCs/>
          <w:sz w:val="22"/>
          <w:szCs w:val="22"/>
        </w:rPr>
        <w:t xml:space="preserve"> report, the Flagship Campus had</w:t>
      </w:r>
      <w:r w:rsidR="00661589" w:rsidRPr="00F70E70">
        <w:rPr>
          <w:rFonts w:ascii="Tahoma" w:hAnsi="Tahoma" w:cs="Tahoma"/>
          <w:bCs/>
          <w:sz w:val="22"/>
          <w:szCs w:val="22"/>
        </w:rPr>
        <w:t xml:space="preserve"> a</w:t>
      </w:r>
      <w:r w:rsidR="00FD3D73" w:rsidRPr="00F70E70">
        <w:rPr>
          <w:rFonts w:ascii="Tahoma" w:hAnsi="Tahoma" w:cs="Tahoma"/>
          <w:bCs/>
          <w:sz w:val="22"/>
          <w:szCs w:val="22"/>
        </w:rPr>
        <w:t>n</w:t>
      </w:r>
      <w:r w:rsidR="00661589" w:rsidRPr="00F70E70">
        <w:rPr>
          <w:rFonts w:ascii="Tahoma" w:hAnsi="Tahoma" w:cs="Tahoma"/>
          <w:bCs/>
          <w:sz w:val="22"/>
          <w:szCs w:val="22"/>
        </w:rPr>
        <w:t xml:space="preserve"> enrollment of 171 students with effort being directed at reaching the 200 student enrollment goal.  Four hundred and sixty students are enrolled at the East Campus. Mr. </w:t>
      </w:r>
      <w:proofErr w:type="spellStart"/>
      <w:r w:rsidR="00661589" w:rsidRPr="00F70E70">
        <w:rPr>
          <w:rFonts w:ascii="Tahoma" w:hAnsi="Tahoma" w:cs="Tahoma"/>
          <w:bCs/>
          <w:sz w:val="22"/>
          <w:szCs w:val="22"/>
        </w:rPr>
        <w:t>Yanar</w:t>
      </w:r>
      <w:proofErr w:type="spellEnd"/>
      <w:r w:rsidR="00661589" w:rsidRPr="00F70E70">
        <w:rPr>
          <w:rFonts w:ascii="Tahoma" w:hAnsi="Tahoma" w:cs="Tahoma"/>
          <w:bCs/>
          <w:sz w:val="22"/>
          <w:szCs w:val="22"/>
        </w:rPr>
        <w:t xml:space="preserve"> reported that the high school capacity is nearly filled with some room available at the Middle School.  Two refurbished school buses have </w:t>
      </w:r>
      <w:r w:rsidR="008A1F39" w:rsidRPr="00F70E70">
        <w:rPr>
          <w:rFonts w:ascii="Tahoma" w:hAnsi="Tahoma" w:cs="Tahoma"/>
          <w:bCs/>
          <w:sz w:val="22"/>
          <w:szCs w:val="22"/>
        </w:rPr>
        <w:t>been purchased to provide</w:t>
      </w:r>
      <w:r w:rsidR="00661589" w:rsidRPr="00F70E70">
        <w:rPr>
          <w:rFonts w:ascii="Tahoma" w:hAnsi="Tahoma" w:cs="Tahoma"/>
          <w:bCs/>
          <w:sz w:val="22"/>
          <w:szCs w:val="22"/>
        </w:rPr>
        <w:t xml:space="preserve"> student transportation.  Mr. </w:t>
      </w:r>
      <w:proofErr w:type="spellStart"/>
      <w:r w:rsidR="00661589" w:rsidRPr="00F70E70">
        <w:rPr>
          <w:rFonts w:ascii="Tahoma" w:hAnsi="Tahoma" w:cs="Tahoma"/>
          <w:bCs/>
          <w:sz w:val="22"/>
          <w:szCs w:val="22"/>
        </w:rPr>
        <w:t>Yanar</w:t>
      </w:r>
      <w:proofErr w:type="spellEnd"/>
      <w:r w:rsidR="00661589" w:rsidRPr="00F70E70">
        <w:rPr>
          <w:rFonts w:ascii="Tahoma" w:hAnsi="Tahoma" w:cs="Tahoma"/>
          <w:bCs/>
          <w:sz w:val="22"/>
          <w:szCs w:val="22"/>
        </w:rPr>
        <w:t xml:space="preserve"> anticipates enrollment will continue to increase until the end of August.</w:t>
      </w:r>
    </w:p>
    <w:p w14:paraId="4DFCC1E2" w14:textId="77777777" w:rsidR="004A3FBF" w:rsidRPr="00F70E70" w:rsidRDefault="004A3FBF" w:rsidP="00D47062">
      <w:pPr>
        <w:spacing w:after="0"/>
        <w:jc w:val="left"/>
        <w:rPr>
          <w:rFonts w:ascii="Tahoma" w:hAnsi="Tahoma" w:cs="Tahoma"/>
          <w:bCs/>
          <w:sz w:val="22"/>
          <w:szCs w:val="22"/>
        </w:rPr>
      </w:pPr>
    </w:p>
    <w:p w14:paraId="74A6E2CD" w14:textId="3E2C67C8" w:rsidR="004A3FBF" w:rsidRPr="00F70E70" w:rsidRDefault="00976356" w:rsidP="00D47062">
      <w:pPr>
        <w:spacing w:after="0"/>
        <w:jc w:val="left"/>
        <w:rPr>
          <w:rFonts w:ascii="Tahoma" w:hAnsi="Tahoma" w:cs="Tahoma"/>
          <w:bCs/>
          <w:sz w:val="22"/>
          <w:szCs w:val="22"/>
        </w:rPr>
      </w:pPr>
      <w:r w:rsidRPr="00F70E70">
        <w:rPr>
          <w:rFonts w:ascii="Tahoma" w:hAnsi="Tahoma" w:cs="Tahoma"/>
          <w:bCs/>
          <w:sz w:val="22"/>
          <w:szCs w:val="22"/>
        </w:rPr>
        <w:t xml:space="preserve">Mr. </w:t>
      </w:r>
      <w:proofErr w:type="spellStart"/>
      <w:r w:rsidRPr="00F70E70">
        <w:rPr>
          <w:rFonts w:ascii="Tahoma" w:hAnsi="Tahoma" w:cs="Tahoma"/>
          <w:bCs/>
          <w:sz w:val="22"/>
          <w:szCs w:val="22"/>
        </w:rPr>
        <w:t>Yanar</w:t>
      </w:r>
      <w:proofErr w:type="spellEnd"/>
      <w:r w:rsidRPr="00F70E70">
        <w:rPr>
          <w:rFonts w:ascii="Tahoma" w:hAnsi="Tahoma" w:cs="Tahoma"/>
          <w:bCs/>
          <w:sz w:val="22"/>
          <w:szCs w:val="22"/>
        </w:rPr>
        <w:t xml:space="preserve"> reported that negotiations between the District and the Facilities Investment Fund (FIF) resulted in an approval to provide an 8</w:t>
      </w:r>
      <w:r w:rsidRPr="00F70E70">
        <w:rPr>
          <w:rFonts w:ascii="Tahoma" w:hAnsi="Tahoma" w:cs="Tahoma"/>
          <w:bCs/>
          <w:sz w:val="22"/>
          <w:szCs w:val="22"/>
          <w:vertAlign w:val="superscript"/>
        </w:rPr>
        <w:t>th</w:t>
      </w:r>
      <w:r w:rsidRPr="00F70E70">
        <w:rPr>
          <w:rFonts w:ascii="Tahoma" w:hAnsi="Tahoma" w:cs="Tahoma"/>
          <w:bCs/>
          <w:sz w:val="22"/>
          <w:szCs w:val="22"/>
        </w:rPr>
        <w:t xml:space="preserve"> grade at the East Campus.  A 75 student enrollment cap was placed on the 8</w:t>
      </w:r>
      <w:r w:rsidRPr="00F70E70">
        <w:rPr>
          <w:rFonts w:ascii="Tahoma" w:hAnsi="Tahoma" w:cs="Tahoma"/>
          <w:bCs/>
          <w:sz w:val="22"/>
          <w:szCs w:val="22"/>
          <w:vertAlign w:val="superscript"/>
        </w:rPr>
        <w:t>th</w:t>
      </w:r>
      <w:r w:rsidRPr="00F70E70">
        <w:rPr>
          <w:rFonts w:ascii="Tahoma" w:hAnsi="Tahoma" w:cs="Tahoma"/>
          <w:bCs/>
          <w:sz w:val="22"/>
          <w:szCs w:val="22"/>
        </w:rPr>
        <w:t xml:space="preserve"> grade.  Enrollment caps for 6</w:t>
      </w:r>
      <w:r w:rsidRPr="00F70E70">
        <w:rPr>
          <w:rFonts w:ascii="Tahoma" w:hAnsi="Tahoma" w:cs="Tahoma"/>
          <w:bCs/>
          <w:sz w:val="22"/>
          <w:szCs w:val="22"/>
          <w:vertAlign w:val="superscript"/>
        </w:rPr>
        <w:t>th</w:t>
      </w:r>
      <w:r w:rsidRPr="00F70E70">
        <w:rPr>
          <w:rFonts w:ascii="Tahoma" w:hAnsi="Tahoma" w:cs="Tahoma"/>
          <w:bCs/>
          <w:sz w:val="22"/>
          <w:szCs w:val="22"/>
        </w:rPr>
        <w:t xml:space="preserve"> and 7</w:t>
      </w:r>
      <w:r w:rsidRPr="00F70E70">
        <w:rPr>
          <w:rFonts w:ascii="Tahoma" w:hAnsi="Tahoma" w:cs="Tahoma"/>
          <w:bCs/>
          <w:sz w:val="22"/>
          <w:szCs w:val="22"/>
          <w:vertAlign w:val="superscript"/>
        </w:rPr>
        <w:t>th</w:t>
      </w:r>
      <w:r w:rsidRPr="00F70E70">
        <w:rPr>
          <w:rFonts w:ascii="Tahoma" w:hAnsi="Tahoma" w:cs="Tahoma"/>
          <w:bCs/>
          <w:sz w:val="22"/>
          <w:szCs w:val="22"/>
        </w:rPr>
        <w:t xml:space="preserve"> grade were set at 125 students at each grade.</w:t>
      </w:r>
      <w:r w:rsidR="001F0922" w:rsidRPr="00F70E70">
        <w:rPr>
          <w:rFonts w:ascii="Tahoma" w:hAnsi="Tahoma" w:cs="Tahoma"/>
          <w:bCs/>
          <w:sz w:val="22"/>
          <w:szCs w:val="22"/>
        </w:rPr>
        <w:t xml:space="preserve"> High school enrollment caps were set at 125 at each grade level with slight flexibility if needed.  The resultant East Campus enrollment is anticipated to be at the 550 to 600 student level.</w:t>
      </w:r>
    </w:p>
    <w:p w14:paraId="3D9AE4FF" w14:textId="7A4FCD9F" w:rsidR="007E4279" w:rsidRPr="00F70E70" w:rsidRDefault="007E4279" w:rsidP="00D47062">
      <w:pPr>
        <w:spacing w:after="0"/>
        <w:jc w:val="left"/>
        <w:rPr>
          <w:rFonts w:ascii="Tahoma" w:hAnsi="Tahoma" w:cs="Tahoma"/>
          <w:bCs/>
          <w:sz w:val="22"/>
          <w:szCs w:val="22"/>
        </w:rPr>
      </w:pPr>
    </w:p>
    <w:p w14:paraId="43A946CB" w14:textId="7816A8B3" w:rsidR="00895B4C" w:rsidRPr="00F70E70" w:rsidRDefault="0033036B" w:rsidP="00384ED1">
      <w:pPr>
        <w:spacing w:after="0"/>
        <w:jc w:val="left"/>
        <w:rPr>
          <w:rFonts w:ascii="Tahoma" w:hAnsi="Tahoma" w:cs="Tahoma"/>
          <w:bCs/>
          <w:sz w:val="22"/>
          <w:szCs w:val="22"/>
        </w:rPr>
      </w:pPr>
      <w:r w:rsidRPr="00F70E70">
        <w:rPr>
          <w:rFonts w:ascii="Tahoma" w:hAnsi="Tahoma" w:cs="Tahoma"/>
          <w:b/>
          <w:sz w:val="22"/>
          <w:szCs w:val="22"/>
        </w:rPr>
        <w:lastRenderedPageBreak/>
        <w:t>Fifth</w:t>
      </w:r>
      <w:r w:rsidR="00746358" w:rsidRPr="00F70E70">
        <w:rPr>
          <w:rFonts w:ascii="Tahoma" w:hAnsi="Tahoma" w:cs="Tahoma"/>
          <w:b/>
          <w:sz w:val="22"/>
          <w:szCs w:val="22"/>
        </w:rPr>
        <w:t xml:space="preserve"> Item of Business:  Finance</w:t>
      </w:r>
      <w:r w:rsidR="00384ED1" w:rsidRPr="00F70E70">
        <w:rPr>
          <w:rFonts w:ascii="Tahoma" w:hAnsi="Tahoma" w:cs="Tahoma"/>
          <w:bCs/>
          <w:sz w:val="22"/>
          <w:szCs w:val="22"/>
        </w:rPr>
        <w:t xml:space="preserve">. </w:t>
      </w:r>
      <w:r w:rsidR="005D0832" w:rsidRPr="00F70E70">
        <w:rPr>
          <w:rFonts w:ascii="Tahoma" w:hAnsi="Tahoma" w:cs="Tahoma"/>
          <w:bCs/>
          <w:sz w:val="22"/>
          <w:szCs w:val="22"/>
        </w:rPr>
        <w:t xml:space="preserve"> </w:t>
      </w:r>
      <w:r w:rsidR="00A5212D" w:rsidRPr="00F70E70">
        <w:rPr>
          <w:rFonts w:ascii="Tahoma" w:hAnsi="Tahoma" w:cs="Tahoma"/>
          <w:bCs/>
          <w:sz w:val="22"/>
          <w:szCs w:val="22"/>
        </w:rPr>
        <w:t xml:space="preserve">Mr. </w:t>
      </w:r>
      <w:proofErr w:type="spellStart"/>
      <w:r w:rsidR="00A5212D" w:rsidRPr="00F70E70">
        <w:rPr>
          <w:rFonts w:ascii="Tahoma" w:hAnsi="Tahoma" w:cs="Tahoma"/>
          <w:bCs/>
          <w:sz w:val="22"/>
          <w:szCs w:val="22"/>
        </w:rPr>
        <w:t>Yanar</w:t>
      </w:r>
      <w:proofErr w:type="spellEnd"/>
      <w:r w:rsidR="00A5212D" w:rsidRPr="00F70E70">
        <w:rPr>
          <w:rFonts w:ascii="Tahoma" w:hAnsi="Tahoma" w:cs="Tahoma"/>
          <w:bCs/>
          <w:sz w:val="22"/>
          <w:szCs w:val="22"/>
        </w:rPr>
        <w:t xml:space="preserve"> introduced Katy Burke from the school finance department at Charter School Success.  </w:t>
      </w:r>
      <w:r w:rsidR="005D0832" w:rsidRPr="00F70E70">
        <w:rPr>
          <w:rFonts w:ascii="Tahoma" w:hAnsi="Tahoma" w:cs="Tahoma"/>
          <w:bCs/>
          <w:sz w:val="22"/>
          <w:szCs w:val="22"/>
        </w:rPr>
        <w:t>Pat</w:t>
      </w:r>
      <w:r w:rsidR="00A5212D" w:rsidRPr="00F70E70">
        <w:rPr>
          <w:rFonts w:ascii="Tahoma" w:hAnsi="Tahoma" w:cs="Tahoma"/>
          <w:bCs/>
          <w:sz w:val="22"/>
          <w:szCs w:val="22"/>
        </w:rPr>
        <w:t>ricia</w:t>
      </w:r>
      <w:r w:rsidR="005D0832" w:rsidRPr="00F70E70">
        <w:rPr>
          <w:rFonts w:ascii="Tahoma" w:hAnsi="Tahoma" w:cs="Tahoma"/>
          <w:bCs/>
          <w:sz w:val="22"/>
          <w:szCs w:val="22"/>
        </w:rPr>
        <w:t xml:space="preserve"> </w:t>
      </w:r>
      <w:proofErr w:type="spellStart"/>
      <w:r w:rsidR="00C72277" w:rsidRPr="00F70E70">
        <w:rPr>
          <w:rFonts w:ascii="Tahoma" w:hAnsi="Tahoma" w:cs="Tahoma"/>
          <w:bCs/>
          <w:sz w:val="22"/>
          <w:szCs w:val="22"/>
        </w:rPr>
        <w:t>P</w:t>
      </w:r>
      <w:r w:rsidR="00141A86" w:rsidRPr="00F70E70">
        <w:rPr>
          <w:rFonts w:ascii="Tahoma" w:hAnsi="Tahoma" w:cs="Tahoma"/>
          <w:bCs/>
          <w:sz w:val="22"/>
          <w:szCs w:val="22"/>
        </w:rPr>
        <w:t>a</w:t>
      </w:r>
      <w:r w:rsidR="00A813F7" w:rsidRPr="00F70E70">
        <w:rPr>
          <w:rFonts w:ascii="Tahoma" w:hAnsi="Tahoma" w:cs="Tahoma"/>
          <w:bCs/>
          <w:sz w:val="22"/>
          <w:szCs w:val="22"/>
        </w:rPr>
        <w:t>ulino</w:t>
      </w:r>
      <w:proofErr w:type="spellEnd"/>
      <w:r w:rsidR="00C72277" w:rsidRPr="00F70E70">
        <w:rPr>
          <w:rFonts w:ascii="Tahoma" w:hAnsi="Tahoma" w:cs="Tahoma"/>
          <w:bCs/>
          <w:sz w:val="22"/>
          <w:szCs w:val="22"/>
        </w:rPr>
        <w:t xml:space="preserve">, Finance Director, </w:t>
      </w:r>
      <w:r w:rsidR="00A813F7" w:rsidRPr="00F70E70">
        <w:rPr>
          <w:rFonts w:ascii="Tahoma" w:hAnsi="Tahoma" w:cs="Tahoma"/>
          <w:bCs/>
          <w:sz w:val="22"/>
          <w:szCs w:val="22"/>
        </w:rPr>
        <w:t>presented the July check register for review by the board.  She also provided several finance updates including</w:t>
      </w:r>
      <w:r w:rsidR="00A5212D" w:rsidRPr="00F70E70">
        <w:rPr>
          <w:rFonts w:ascii="Tahoma" w:hAnsi="Tahoma" w:cs="Tahoma"/>
          <w:bCs/>
          <w:sz w:val="22"/>
          <w:szCs w:val="22"/>
        </w:rPr>
        <w:t xml:space="preserve"> cash flow</w:t>
      </w:r>
      <w:r w:rsidR="008C7C9D" w:rsidRPr="00F70E70">
        <w:rPr>
          <w:rFonts w:ascii="Tahoma" w:hAnsi="Tahoma" w:cs="Tahoma"/>
          <w:bCs/>
          <w:sz w:val="22"/>
          <w:szCs w:val="22"/>
        </w:rPr>
        <w:t xml:space="preserve">, </w:t>
      </w:r>
      <w:r w:rsidR="00A5212D" w:rsidRPr="00F70E70">
        <w:rPr>
          <w:rFonts w:ascii="Tahoma" w:hAnsi="Tahoma" w:cs="Tahoma"/>
          <w:bCs/>
          <w:sz w:val="22"/>
          <w:szCs w:val="22"/>
        </w:rPr>
        <w:t>budge</w:t>
      </w:r>
      <w:r w:rsidR="008C7C9D" w:rsidRPr="00F70E70">
        <w:rPr>
          <w:rFonts w:ascii="Tahoma" w:hAnsi="Tahoma" w:cs="Tahoma"/>
          <w:bCs/>
          <w:sz w:val="22"/>
          <w:szCs w:val="22"/>
        </w:rPr>
        <w:t>t finalization, and</w:t>
      </w:r>
      <w:r w:rsidR="00A5212D" w:rsidRPr="00F70E70">
        <w:rPr>
          <w:rFonts w:ascii="Tahoma" w:hAnsi="Tahoma" w:cs="Tahoma"/>
          <w:bCs/>
          <w:sz w:val="22"/>
          <w:szCs w:val="22"/>
        </w:rPr>
        <w:t xml:space="preserve"> Charter Fi</w:t>
      </w:r>
      <w:r w:rsidR="008C7C9D" w:rsidRPr="00F70E70">
        <w:rPr>
          <w:rFonts w:ascii="Tahoma" w:hAnsi="Tahoma" w:cs="Tahoma"/>
          <w:bCs/>
          <w:sz w:val="22"/>
          <w:szCs w:val="22"/>
        </w:rPr>
        <w:t>rst Ratings.  Katy Burke explained the 2020-2021 Charter First Ratings and identi</w:t>
      </w:r>
      <w:r w:rsidRPr="00F70E70">
        <w:rPr>
          <w:rFonts w:ascii="Tahoma" w:hAnsi="Tahoma" w:cs="Tahoma"/>
          <w:bCs/>
          <w:sz w:val="22"/>
          <w:szCs w:val="22"/>
        </w:rPr>
        <w:t>fied possible errors in the data of certain</w:t>
      </w:r>
      <w:r w:rsidR="00FD3D73" w:rsidRPr="00F70E70">
        <w:rPr>
          <w:rFonts w:ascii="Tahoma" w:hAnsi="Tahoma" w:cs="Tahoma"/>
          <w:bCs/>
          <w:sz w:val="22"/>
          <w:szCs w:val="22"/>
        </w:rPr>
        <w:t xml:space="preserve"> </w:t>
      </w:r>
      <w:r w:rsidR="008C7C9D" w:rsidRPr="00F70E70">
        <w:rPr>
          <w:rFonts w:ascii="Tahoma" w:hAnsi="Tahoma" w:cs="Tahoma"/>
          <w:bCs/>
          <w:sz w:val="22"/>
          <w:szCs w:val="22"/>
        </w:rPr>
        <w:t>rating categories.  EPLA will review and contact TEA if correctio</w:t>
      </w:r>
      <w:r w:rsidR="00895B4C" w:rsidRPr="00F70E70">
        <w:rPr>
          <w:rFonts w:ascii="Tahoma" w:hAnsi="Tahoma" w:cs="Tahoma"/>
          <w:bCs/>
          <w:sz w:val="22"/>
          <w:szCs w:val="22"/>
        </w:rPr>
        <w:t>n</w:t>
      </w:r>
      <w:r w:rsidR="008C7C9D" w:rsidRPr="00F70E70">
        <w:rPr>
          <w:rFonts w:ascii="Tahoma" w:hAnsi="Tahoma" w:cs="Tahoma"/>
          <w:bCs/>
          <w:sz w:val="22"/>
          <w:szCs w:val="22"/>
        </w:rPr>
        <w:t>s are needed.</w:t>
      </w:r>
      <w:r w:rsidR="00895B4C" w:rsidRPr="00F70E70">
        <w:rPr>
          <w:rFonts w:ascii="Tahoma" w:hAnsi="Tahoma" w:cs="Tahoma"/>
          <w:bCs/>
          <w:sz w:val="22"/>
          <w:szCs w:val="22"/>
        </w:rPr>
        <w:t xml:space="preserve">  </w:t>
      </w:r>
    </w:p>
    <w:p w14:paraId="365C4DEF" w14:textId="77777777" w:rsidR="00895B4C" w:rsidRPr="00F70E70" w:rsidRDefault="00895B4C" w:rsidP="00384ED1">
      <w:pPr>
        <w:spacing w:after="0"/>
        <w:jc w:val="left"/>
        <w:rPr>
          <w:rFonts w:ascii="Tahoma" w:hAnsi="Tahoma" w:cs="Tahoma"/>
          <w:bCs/>
          <w:sz w:val="22"/>
          <w:szCs w:val="22"/>
        </w:rPr>
      </w:pPr>
    </w:p>
    <w:p w14:paraId="49EA4662" w14:textId="0E3A0C6E" w:rsidR="00895B4C" w:rsidRPr="00F70E70" w:rsidRDefault="00895B4C" w:rsidP="00384ED1">
      <w:pPr>
        <w:spacing w:after="0"/>
        <w:jc w:val="left"/>
        <w:rPr>
          <w:rFonts w:ascii="Tahoma" w:hAnsi="Tahoma" w:cs="Tahoma"/>
          <w:bCs/>
          <w:sz w:val="22"/>
          <w:szCs w:val="22"/>
        </w:rPr>
      </w:pPr>
      <w:r w:rsidRPr="00F70E70">
        <w:rPr>
          <w:rFonts w:ascii="Tahoma" w:hAnsi="Tahoma" w:cs="Tahoma"/>
          <w:bCs/>
          <w:sz w:val="22"/>
          <w:szCs w:val="22"/>
        </w:rPr>
        <w:t xml:space="preserve">Ms. Paulina indicated that due to the accelerated growth of EPLA the District has decided to outsource </w:t>
      </w:r>
      <w:r w:rsidR="00FD3D73" w:rsidRPr="00F70E70">
        <w:rPr>
          <w:rFonts w:ascii="Tahoma" w:hAnsi="Tahoma" w:cs="Tahoma"/>
          <w:bCs/>
          <w:sz w:val="22"/>
          <w:szCs w:val="22"/>
        </w:rPr>
        <w:t xml:space="preserve">assistance with </w:t>
      </w:r>
      <w:r w:rsidRPr="00F70E70">
        <w:rPr>
          <w:rFonts w:ascii="Tahoma" w:hAnsi="Tahoma" w:cs="Tahoma"/>
          <w:bCs/>
          <w:sz w:val="22"/>
          <w:szCs w:val="22"/>
        </w:rPr>
        <w:t xml:space="preserve">financial </w:t>
      </w:r>
      <w:r w:rsidR="00586B38" w:rsidRPr="00F70E70">
        <w:rPr>
          <w:rFonts w:ascii="Tahoma" w:hAnsi="Tahoma" w:cs="Tahoma"/>
          <w:bCs/>
          <w:sz w:val="22"/>
          <w:szCs w:val="22"/>
        </w:rPr>
        <w:t xml:space="preserve">and related </w:t>
      </w:r>
      <w:r w:rsidRPr="00F70E70">
        <w:rPr>
          <w:rFonts w:ascii="Tahoma" w:hAnsi="Tahoma" w:cs="Tahoma"/>
          <w:bCs/>
          <w:sz w:val="22"/>
          <w:szCs w:val="22"/>
        </w:rPr>
        <w:t>services to Charter School Success for the next three years.</w:t>
      </w:r>
      <w:r w:rsidR="00EB60A5" w:rsidRPr="00F70E70">
        <w:rPr>
          <w:rFonts w:ascii="Tahoma" w:hAnsi="Tahoma" w:cs="Tahoma"/>
          <w:bCs/>
          <w:sz w:val="22"/>
          <w:szCs w:val="22"/>
        </w:rPr>
        <w:t xml:space="preserve">  Specific assistance to be provided are in the areas of Human Resources,</w:t>
      </w:r>
      <w:r w:rsidR="0085222C" w:rsidRPr="00F70E70">
        <w:rPr>
          <w:rFonts w:ascii="Tahoma" w:hAnsi="Tahoma" w:cs="Tahoma"/>
          <w:bCs/>
          <w:sz w:val="22"/>
          <w:szCs w:val="22"/>
        </w:rPr>
        <w:t xml:space="preserve"> </w:t>
      </w:r>
      <w:r w:rsidR="00FD3D73" w:rsidRPr="00F70E70">
        <w:rPr>
          <w:rFonts w:ascii="Tahoma" w:hAnsi="Tahoma" w:cs="Tahoma"/>
          <w:bCs/>
          <w:sz w:val="22"/>
          <w:szCs w:val="22"/>
        </w:rPr>
        <w:t>PEIMS</w:t>
      </w:r>
      <w:r w:rsidR="00EB60A5" w:rsidRPr="00F70E70">
        <w:rPr>
          <w:rFonts w:ascii="Tahoma" w:hAnsi="Tahoma" w:cs="Tahoma"/>
          <w:bCs/>
          <w:sz w:val="22"/>
          <w:szCs w:val="22"/>
        </w:rPr>
        <w:t>, Special Programs (federal grants), accounting and training for all of the compo</w:t>
      </w:r>
      <w:r w:rsidR="00FD3D73" w:rsidRPr="00F70E70">
        <w:rPr>
          <w:rFonts w:ascii="Tahoma" w:hAnsi="Tahoma" w:cs="Tahoma"/>
          <w:bCs/>
          <w:sz w:val="22"/>
          <w:szCs w:val="22"/>
        </w:rPr>
        <w:t>nents.  Cost of the services is</w:t>
      </w:r>
      <w:r w:rsidR="00EB60A5" w:rsidRPr="00F70E70">
        <w:rPr>
          <w:rFonts w:ascii="Tahoma" w:hAnsi="Tahoma" w:cs="Tahoma"/>
          <w:bCs/>
          <w:sz w:val="22"/>
          <w:szCs w:val="22"/>
        </w:rPr>
        <w:t xml:space="preserve"> 3.</w:t>
      </w:r>
      <w:r w:rsidR="0085222C" w:rsidRPr="00F70E70">
        <w:rPr>
          <w:rFonts w:ascii="Tahoma" w:hAnsi="Tahoma" w:cs="Tahoma"/>
          <w:bCs/>
          <w:sz w:val="22"/>
          <w:szCs w:val="22"/>
        </w:rPr>
        <w:t>26</w:t>
      </w:r>
      <w:r w:rsidR="00EB60A5" w:rsidRPr="00F70E70">
        <w:rPr>
          <w:rFonts w:ascii="Tahoma" w:hAnsi="Tahoma" w:cs="Tahoma"/>
          <w:bCs/>
          <w:sz w:val="22"/>
          <w:szCs w:val="22"/>
        </w:rPr>
        <w:t xml:space="preserve"> percent of the annual budget.</w:t>
      </w:r>
    </w:p>
    <w:p w14:paraId="663E5A1C" w14:textId="77777777" w:rsidR="002E2486" w:rsidRPr="00F70E70" w:rsidRDefault="002E2486" w:rsidP="00384ED1">
      <w:pPr>
        <w:spacing w:after="0"/>
        <w:jc w:val="left"/>
        <w:rPr>
          <w:rFonts w:ascii="Tahoma" w:hAnsi="Tahoma" w:cs="Tahoma"/>
          <w:bCs/>
          <w:sz w:val="22"/>
          <w:szCs w:val="22"/>
        </w:rPr>
      </w:pPr>
    </w:p>
    <w:p w14:paraId="15784B0F" w14:textId="166975D7" w:rsidR="00141A86" w:rsidRPr="00F70E70" w:rsidRDefault="002E2486" w:rsidP="00384ED1">
      <w:pPr>
        <w:spacing w:after="0"/>
        <w:jc w:val="left"/>
        <w:rPr>
          <w:rFonts w:ascii="Tahoma" w:hAnsi="Tahoma" w:cs="Tahoma"/>
          <w:bCs/>
          <w:sz w:val="22"/>
          <w:szCs w:val="22"/>
        </w:rPr>
      </w:pPr>
      <w:r w:rsidRPr="00F70E70">
        <w:rPr>
          <w:rFonts w:ascii="Tahoma" w:hAnsi="Tahoma" w:cs="Tahoma"/>
          <w:bCs/>
          <w:sz w:val="22"/>
          <w:szCs w:val="22"/>
        </w:rPr>
        <w:t xml:space="preserve">Ms. Paulina indicated that a Special Board meeting needs to be set prior to August 31 for the approval of the final budget.  The board agreed to meet on August 23 at 12:00 </w:t>
      </w:r>
      <w:r w:rsidR="00BF0A7F" w:rsidRPr="00F70E70">
        <w:rPr>
          <w:rFonts w:ascii="Tahoma" w:hAnsi="Tahoma" w:cs="Tahoma"/>
          <w:bCs/>
          <w:sz w:val="22"/>
          <w:szCs w:val="22"/>
        </w:rPr>
        <w:t xml:space="preserve">pm </w:t>
      </w:r>
      <w:r w:rsidRPr="00F70E70">
        <w:rPr>
          <w:rFonts w:ascii="Tahoma" w:hAnsi="Tahoma" w:cs="Tahoma"/>
          <w:bCs/>
          <w:sz w:val="22"/>
          <w:szCs w:val="22"/>
        </w:rPr>
        <w:t>in a Zoom meeting to review and approve the 2022-2023 EPLA budget.</w:t>
      </w:r>
      <w:r w:rsidR="00141A86" w:rsidRPr="00F70E70">
        <w:rPr>
          <w:rFonts w:ascii="Tahoma" w:hAnsi="Tahoma" w:cs="Tahoma"/>
          <w:bCs/>
          <w:sz w:val="22"/>
          <w:szCs w:val="22"/>
        </w:rPr>
        <w:t xml:space="preserve"> </w:t>
      </w:r>
    </w:p>
    <w:p w14:paraId="08F554EE" w14:textId="77777777" w:rsidR="00007DDA" w:rsidRPr="00F70E70" w:rsidRDefault="00007DDA" w:rsidP="00384ED1">
      <w:pPr>
        <w:spacing w:after="0"/>
        <w:jc w:val="left"/>
        <w:rPr>
          <w:rFonts w:ascii="Tahoma" w:hAnsi="Tahoma" w:cs="Tahoma"/>
          <w:bCs/>
          <w:sz w:val="22"/>
          <w:szCs w:val="22"/>
        </w:rPr>
      </w:pPr>
    </w:p>
    <w:p w14:paraId="27E862C0" w14:textId="1BDEDEC5" w:rsidR="00007DDA" w:rsidRPr="00F70E70" w:rsidRDefault="00007DDA" w:rsidP="00384ED1">
      <w:pPr>
        <w:spacing w:after="0"/>
        <w:jc w:val="left"/>
        <w:rPr>
          <w:rFonts w:ascii="Tahoma" w:hAnsi="Tahoma" w:cs="Tahoma"/>
          <w:bCs/>
          <w:sz w:val="22"/>
          <w:szCs w:val="22"/>
        </w:rPr>
      </w:pPr>
      <w:r w:rsidRPr="00F70E70">
        <w:rPr>
          <w:rFonts w:ascii="Tahoma" w:hAnsi="Tahoma" w:cs="Tahoma"/>
          <w:b/>
          <w:bCs/>
          <w:sz w:val="22"/>
          <w:szCs w:val="22"/>
        </w:rPr>
        <w:t>Sixth Item of Business:  CEO Report</w:t>
      </w:r>
      <w:r w:rsidR="00FD3D73" w:rsidRPr="00F70E70">
        <w:rPr>
          <w:rFonts w:ascii="Tahoma" w:hAnsi="Tahoma" w:cs="Tahoma"/>
          <w:b/>
          <w:bCs/>
          <w:sz w:val="22"/>
          <w:szCs w:val="22"/>
        </w:rPr>
        <w:t xml:space="preserve">.  </w:t>
      </w:r>
      <w:r w:rsidR="000C59A4" w:rsidRPr="00F70E70">
        <w:rPr>
          <w:rFonts w:ascii="Tahoma" w:hAnsi="Tahoma" w:cs="Tahoma"/>
          <w:bCs/>
          <w:sz w:val="22"/>
          <w:szCs w:val="22"/>
        </w:rPr>
        <w:t xml:space="preserve">Mr. </w:t>
      </w:r>
      <w:proofErr w:type="spellStart"/>
      <w:r w:rsidR="000C59A4" w:rsidRPr="00F70E70">
        <w:rPr>
          <w:rFonts w:ascii="Tahoma" w:hAnsi="Tahoma" w:cs="Tahoma"/>
          <w:bCs/>
          <w:sz w:val="22"/>
          <w:szCs w:val="22"/>
        </w:rPr>
        <w:t>Yanar</w:t>
      </w:r>
      <w:proofErr w:type="spellEnd"/>
      <w:r w:rsidR="000C59A4" w:rsidRPr="00F70E70">
        <w:rPr>
          <w:rFonts w:ascii="Tahoma" w:hAnsi="Tahoma" w:cs="Tahoma"/>
          <w:bCs/>
          <w:sz w:val="22"/>
          <w:szCs w:val="22"/>
        </w:rPr>
        <w:t xml:space="preserve"> indicated that the East Campus building is </w:t>
      </w:r>
      <w:r w:rsidR="00FD3D73" w:rsidRPr="00F70E70">
        <w:rPr>
          <w:rFonts w:ascii="Tahoma" w:hAnsi="Tahoma" w:cs="Tahoma"/>
          <w:bCs/>
          <w:sz w:val="22"/>
          <w:szCs w:val="22"/>
        </w:rPr>
        <w:t xml:space="preserve">basically </w:t>
      </w:r>
      <w:r w:rsidR="000C59A4" w:rsidRPr="00F70E70">
        <w:rPr>
          <w:rFonts w:ascii="Tahoma" w:hAnsi="Tahoma" w:cs="Tahoma"/>
          <w:bCs/>
          <w:sz w:val="22"/>
          <w:szCs w:val="22"/>
        </w:rPr>
        <w:t>complet</w:t>
      </w:r>
      <w:r w:rsidR="00FD3D73" w:rsidRPr="00F70E70">
        <w:rPr>
          <w:rFonts w:ascii="Tahoma" w:hAnsi="Tahoma" w:cs="Tahoma"/>
          <w:bCs/>
          <w:sz w:val="22"/>
          <w:szCs w:val="22"/>
        </w:rPr>
        <w:t>ed</w:t>
      </w:r>
      <w:r w:rsidR="000C59A4" w:rsidRPr="00F70E70">
        <w:rPr>
          <w:rFonts w:ascii="Tahoma" w:hAnsi="Tahoma" w:cs="Tahoma"/>
          <w:bCs/>
          <w:sz w:val="22"/>
          <w:szCs w:val="22"/>
        </w:rPr>
        <w:t xml:space="preserve"> with a few “punch list items,” electrical installations, furniture</w:t>
      </w:r>
      <w:r w:rsidR="00FD3D73" w:rsidRPr="00F70E70">
        <w:rPr>
          <w:rFonts w:ascii="Tahoma" w:hAnsi="Tahoma" w:cs="Tahoma"/>
          <w:bCs/>
          <w:sz w:val="22"/>
          <w:szCs w:val="22"/>
        </w:rPr>
        <w:t xml:space="preserve"> placement, and art work to be </w:t>
      </w:r>
      <w:r w:rsidR="000C59A4" w:rsidRPr="00F70E70">
        <w:rPr>
          <w:rFonts w:ascii="Tahoma" w:hAnsi="Tahoma" w:cs="Tahoma"/>
          <w:bCs/>
          <w:sz w:val="22"/>
          <w:szCs w:val="22"/>
        </w:rPr>
        <w:t>completed.  He anticipates t</w:t>
      </w:r>
      <w:r w:rsidR="00FD3D73" w:rsidRPr="00F70E70">
        <w:rPr>
          <w:rFonts w:ascii="Tahoma" w:hAnsi="Tahoma" w:cs="Tahoma"/>
          <w:bCs/>
          <w:sz w:val="22"/>
          <w:szCs w:val="22"/>
        </w:rPr>
        <w:t>hat everything will be finished</w:t>
      </w:r>
      <w:r w:rsidR="000C59A4" w:rsidRPr="00F70E70">
        <w:rPr>
          <w:rFonts w:ascii="Tahoma" w:hAnsi="Tahoma" w:cs="Tahoma"/>
          <w:bCs/>
          <w:sz w:val="22"/>
          <w:szCs w:val="22"/>
        </w:rPr>
        <w:t xml:space="preserve"> and in place by the end of September.</w:t>
      </w:r>
    </w:p>
    <w:p w14:paraId="4CC3640B" w14:textId="77777777" w:rsidR="000C59A4" w:rsidRPr="00F70E70" w:rsidRDefault="000C59A4" w:rsidP="00384ED1">
      <w:pPr>
        <w:spacing w:after="0"/>
        <w:jc w:val="left"/>
        <w:rPr>
          <w:rFonts w:ascii="Tahoma" w:hAnsi="Tahoma" w:cs="Tahoma"/>
          <w:bCs/>
          <w:sz w:val="22"/>
          <w:szCs w:val="22"/>
        </w:rPr>
      </w:pPr>
    </w:p>
    <w:p w14:paraId="7EE1CAB1" w14:textId="4D6CA745" w:rsidR="000C59A4" w:rsidRPr="00F70E70" w:rsidRDefault="00BF0A7F" w:rsidP="00384ED1">
      <w:pPr>
        <w:spacing w:after="0"/>
        <w:jc w:val="left"/>
        <w:rPr>
          <w:rFonts w:ascii="Tahoma" w:hAnsi="Tahoma" w:cs="Tahoma"/>
          <w:bCs/>
          <w:sz w:val="22"/>
          <w:szCs w:val="22"/>
        </w:rPr>
      </w:pPr>
      <w:r w:rsidRPr="00F70E70">
        <w:rPr>
          <w:rFonts w:ascii="Tahoma" w:hAnsi="Tahoma" w:cs="Tahoma"/>
          <w:bCs/>
          <w:sz w:val="22"/>
          <w:szCs w:val="22"/>
        </w:rPr>
        <w:t xml:space="preserve">According to </w:t>
      </w:r>
      <w:r w:rsidR="000C59A4" w:rsidRPr="00F70E70">
        <w:rPr>
          <w:rFonts w:ascii="Tahoma" w:hAnsi="Tahoma" w:cs="Tahoma"/>
          <w:bCs/>
          <w:sz w:val="22"/>
          <w:szCs w:val="22"/>
        </w:rPr>
        <w:t xml:space="preserve">Mr. </w:t>
      </w:r>
      <w:proofErr w:type="spellStart"/>
      <w:r w:rsidR="000C59A4" w:rsidRPr="00F70E70">
        <w:rPr>
          <w:rFonts w:ascii="Tahoma" w:hAnsi="Tahoma" w:cs="Tahoma"/>
          <w:bCs/>
          <w:sz w:val="22"/>
          <w:szCs w:val="22"/>
        </w:rPr>
        <w:t>Yanar</w:t>
      </w:r>
      <w:proofErr w:type="spellEnd"/>
      <w:r w:rsidR="000C59A4" w:rsidRPr="00F70E70">
        <w:rPr>
          <w:rFonts w:ascii="Tahoma" w:hAnsi="Tahoma" w:cs="Tahoma"/>
          <w:bCs/>
          <w:sz w:val="22"/>
          <w:szCs w:val="22"/>
        </w:rPr>
        <w:t xml:space="preserve"> educator pay has become very competitive and has necessitated increasing pay for </w:t>
      </w:r>
      <w:r w:rsidRPr="00F70E70">
        <w:rPr>
          <w:rFonts w:ascii="Tahoma" w:hAnsi="Tahoma" w:cs="Tahoma"/>
          <w:bCs/>
          <w:sz w:val="22"/>
          <w:szCs w:val="22"/>
        </w:rPr>
        <w:t xml:space="preserve">EPLA </w:t>
      </w:r>
      <w:r w:rsidR="000C59A4" w:rsidRPr="00F70E70">
        <w:rPr>
          <w:rFonts w:ascii="Tahoma" w:hAnsi="Tahoma" w:cs="Tahoma"/>
          <w:bCs/>
          <w:sz w:val="22"/>
          <w:szCs w:val="22"/>
        </w:rPr>
        <w:t>teachers and other staff members.</w:t>
      </w:r>
      <w:r w:rsidR="00EB1A3E" w:rsidRPr="00F70E70">
        <w:rPr>
          <w:rFonts w:ascii="Tahoma" w:hAnsi="Tahoma" w:cs="Tahoma"/>
          <w:bCs/>
          <w:sz w:val="22"/>
          <w:szCs w:val="22"/>
        </w:rPr>
        <w:t xml:space="preserve"> </w:t>
      </w:r>
      <w:r w:rsidR="000C59A4" w:rsidRPr="00F70E70">
        <w:rPr>
          <w:rFonts w:ascii="Tahoma" w:hAnsi="Tahoma" w:cs="Tahoma"/>
          <w:bCs/>
          <w:sz w:val="22"/>
          <w:szCs w:val="22"/>
        </w:rPr>
        <w:t xml:space="preserve"> He indicated that EPL</w:t>
      </w:r>
      <w:r w:rsidRPr="00F70E70">
        <w:rPr>
          <w:rFonts w:ascii="Tahoma" w:hAnsi="Tahoma" w:cs="Tahoma"/>
          <w:bCs/>
          <w:sz w:val="22"/>
          <w:szCs w:val="22"/>
        </w:rPr>
        <w:t xml:space="preserve">A </w:t>
      </w:r>
      <w:r w:rsidR="000C59A4" w:rsidRPr="00F70E70">
        <w:rPr>
          <w:rFonts w:ascii="Tahoma" w:hAnsi="Tahoma" w:cs="Tahoma"/>
          <w:bCs/>
          <w:sz w:val="22"/>
          <w:szCs w:val="22"/>
        </w:rPr>
        <w:t>budgetary proj</w:t>
      </w:r>
      <w:r w:rsidRPr="00F70E70">
        <w:rPr>
          <w:rFonts w:ascii="Tahoma" w:hAnsi="Tahoma" w:cs="Tahoma"/>
          <w:bCs/>
          <w:sz w:val="22"/>
          <w:szCs w:val="22"/>
        </w:rPr>
        <w:t>ections are supporting pay increases.</w:t>
      </w:r>
    </w:p>
    <w:p w14:paraId="522CAA41" w14:textId="77777777" w:rsidR="000C59A4" w:rsidRPr="00F70E70" w:rsidRDefault="000C59A4" w:rsidP="00384ED1">
      <w:pPr>
        <w:spacing w:after="0"/>
        <w:jc w:val="left"/>
        <w:rPr>
          <w:rFonts w:ascii="Tahoma" w:hAnsi="Tahoma" w:cs="Tahoma"/>
          <w:bCs/>
          <w:sz w:val="22"/>
          <w:szCs w:val="22"/>
        </w:rPr>
      </w:pPr>
    </w:p>
    <w:p w14:paraId="168C5077" w14:textId="70BE83F9" w:rsidR="000C59A4" w:rsidRPr="00F70E70" w:rsidRDefault="001B1CCD" w:rsidP="00384ED1">
      <w:pPr>
        <w:spacing w:after="0"/>
        <w:jc w:val="left"/>
        <w:rPr>
          <w:rFonts w:ascii="Tahoma" w:hAnsi="Tahoma" w:cs="Tahoma"/>
          <w:bCs/>
          <w:sz w:val="22"/>
          <w:szCs w:val="22"/>
        </w:rPr>
      </w:pPr>
      <w:r w:rsidRPr="00F70E70">
        <w:rPr>
          <w:rFonts w:ascii="Tahoma" w:hAnsi="Tahoma" w:cs="Tahoma"/>
          <w:bCs/>
          <w:sz w:val="22"/>
          <w:szCs w:val="22"/>
        </w:rPr>
        <w:t xml:space="preserve">Mr. </w:t>
      </w:r>
      <w:proofErr w:type="spellStart"/>
      <w:r w:rsidRPr="00F70E70">
        <w:rPr>
          <w:rFonts w:ascii="Tahoma" w:hAnsi="Tahoma" w:cs="Tahoma"/>
          <w:bCs/>
          <w:sz w:val="22"/>
          <w:szCs w:val="22"/>
        </w:rPr>
        <w:t>Yanar</w:t>
      </w:r>
      <w:proofErr w:type="spellEnd"/>
      <w:r w:rsidRPr="00F70E70">
        <w:rPr>
          <w:rFonts w:ascii="Tahoma" w:hAnsi="Tahoma" w:cs="Tahoma"/>
          <w:bCs/>
          <w:sz w:val="22"/>
          <w:szCs w:val="22"/>
        </w:rPr>
        <w:t xml:space="preserve"> discussed the r</w:t>
      </w:r>
      <w:r w:rsidR="00BF0A7F" w:rsidRPr="00F70E70">
        <w:rPr>
          <w:rFonts w:ascii="Tahoma" w:hAnsi="Tahoma" w:cs="Tahoma"/>
          <w:bCs/>
          <w:sz w:val="22"/>
          <w:szCs w:val="22"/>
        </w:rPr>
        <w:t xml:space="preserve">esults from </w:t>
      </w:r>
      <w:r w:rsidRPr="00F70E70">
        <w:rPr>
          <w:rFonts w:ascii="Tahoma" w:hAnsi="Tahoma" w:cs="Tahoma"/>
          <w:bCs/>
          <w:sz w:val="22"/>
          <w:szCs w:val="22"/>
        </w:rPr>
        <w:t xml:space="preserve">the </w:t>
      </w:r>
      <w:r w:rsidR="00BF0A7F" w:rsidRPr="00F70E70">
        <w:rPr>
          <w:rFonts w:ascii="Tahoma" w:hAnsi="Tahoma" w:cs="Tahoma"/>
          <w:bCs/>
          <w:sz w:val="22"/>
          <w:szCs w:val="22"/>
        </w:rPr>
        <w:t>2</w:t>
      </w:r>
      <w:r w:rsidR="000C59A4" w:rsidRPr="00F70E70">
        <w:rPr>
          <w:rFonts w:ascii="Tahoma" w:hAnsi="Tahoma" w:cs="Tahoma"/>
          <w:bCs/>
          <w:sz w:val="22"/>
          <w:szCs w:val="22"/>
        </w:rPr>
        <w:t xml:space="preserve">021-2022 </w:t>
      </w:r>
      <w:r w:rsidR="00BF0A7F" w:rsidRPr="00F70E70">
        <w:rPr>
          <w:rFonts w:ascii="Tahoma" w:hAnsi="Tahoma" w:cs="Tahoma"/>
          <w:bCs/>
          <w:sz w:val="22"/>
          <w:szCs w:val="22"/>
        </w:rPr>
        <w:t xml:space="preserve">STAAR testing for </w:t>
      </w:r>
      <w:r w:rsidRPr="00F70E70">
        <w:rPr>
          <w:rFonts w:ascii="Tahoma" w:hAnsi="Tahoma" w:cs="Tahoma"/>
          <w:bCs/>
          <w:sz w:val="22"/>
          <w:szCs w:val="22"/>
        </w:rPr>
        <w:t xml:space="preserve">the </w:t>
      </w:r>
      <w:r w:rsidR="00BF0A7F" w:rsidRPr="00F70E70">
        <w:rPr>
          <w:rFonts w:ascii="Tahoma" w:hAnsi="Tahoma" w:cs="Tahoma"/>
          <w:bCs/>
          <w:sz w:val="22"/>
          <w:szCs w:val="22"/>
        </w:rPr>
        <w:t>EPLA</w:t>
      </w:r>
      <w:r w:rsidRPr="00F70E70">
        <w:rPr>
          <w:rFonts w:ascii="Tahoma" w:hAnsi="Tahoma" w:cs="Tahoma"/>
          <w:bCs/>
          <w:sz w:val="22"/>
          <w:szCs w:val="22"/>
        </w:rPr>
        <w:t xml:space="preserve"> district which had an overall “not rat</w:t>
      </w:r>
      <w:r w:rsidR="00FD3D73" w:rsidRPr="00F70E70">
        <w:rPr>
          <w:rFonts w:ascii="Tahoma" w:hAnsi="Tahoma" w:cs="Tahoma"/>
          <w:bCs/>
          <w:sz w:val="22"/>
          <w:szCs w:val="22"/>
        </w:rPr>
        <w:t xml:space="preserve">ed” category due to low </w:t>
      </w:r>
      <w:r w:rsidR="00EB1A3E" w:rsidRPr="00F70E70">
        <w:rPr>
          <w:rFonts w:ascii="Tahoma" w:hAnsi="Tahoma" w:cs="Tahoma"/>
          <w:bCs/>
          <w:sz w:val="22"/>
          <w:szCs w:val="22"/>
        </w:rPr>
        <w:t>student performance</w:t>
      </w:r>
      <w:r w:rsidR="00FD3D73" w:rsidRPr="00F70E70">
        <w:rPr>
          <w:rFonts w:ascii="Tahoma" w:hAnsi="Tahoma" w:cs="Tahoma"/>
          <w:bCs/>
          <w:sz w:val="22"/>
          <w:szCs w:val="22"/>
        </w:rPr>
        <w:t xml:space="preserve">.  </w:t>
      </w:r>
      <w:r w:rsidR="0033036B" w:rsidRPr="00F70E70">
        <w:rPr>
          <w:rFonts w:ascii="Tahoma" w:hAnsi="Tahoma" w:cs="Tahoma"/>
          <w:bCs/>
          <w:sz w:val="22"/>
          <w:szCs w:val="22"/>
        </w:rPr>
        <w:t xml:space="preserve">He explained that the low number of students at the East Campus made attaining higher achievement levels more difficult. </w:t>
      </w:r>
      <w:r w:rsidR="00F70E70" w:rsidRPr="00F70E70">
        <w:rPr>
          <w:rFonts w:ascii="Tahoma" w:hAnsi="Tahoma" w:cs="Tahoma"/>
          <w:bCs/>
          <w:sz w:val="22"/>
          <w:szCs w:val="22"/>
        </w:rPr>
        <w:t>He also indicated</w:t>
      </w:r>
      <w:r w:rsidR="00EB1A3E" w:rsidRPr="00F70E70">
        <w:rPr>
          <w:rFonts w:ascii="Tahoma" w:hAnsi="Tahoma" w:cs="Tahoma"/>
          <w:bCs/>
          <w:sz w:val="22"/>
          <w:szCs w:val="22"/>
        </w:rPr>
        <w:t xml:space="preserve"> that TEA will not be using the 2021-2022 test results for accountability purposes due to the impact of the pandemic on student learning.  </w:t>
      </w:r>
      <w:r w:rsidR="00FD3D73" w:rsidRPr="00F70E70">
        <w:rPr>
          <w:rFonts w:ascii="Tahoma" w:hAnsi="Tahoma" w:cs="Tahoma"/>
          <w:bCs/>
          <w:sz w:val="22"/>
          <w:szCs w:val="22"/>
        </w:rPr>
        <w:t xml:space="preserve">He </w:t>
      </w:r>
      <w:r w:rsidR="00EB1A3E" w:rsidRPr="00F70E70">
        <w:rPr>
          <w:rFonts w:ascii="Tahoma" w:hAnsi="Tahoma" w:cs="Tahoma"/>
          <w:bCs/>
          <w:sz w:val="22"/>
          <w:szCs w:val="22"/>
        </w:rPr>
        <w:t xml:space="preserve">enumerated </w:t>
      </w:r>
      <w:r w:rsidR="00FD3D73" w:rsidRPr="00F70E70">
        <w:rPr>
          <w:rFonts w:ascii="Tahoma" w:hAnsi="Tahoma" w:cs="Tahoma"/>
          <w:bCs/>
          <w:sz w:val="22"/>
          <w:szCs w:val="22"/>
        </w:rPr>
        <w:t>plans that are b</w:t>
      </w:r>
      <w:r w:rsidR="00EB1A3E" w:rsidRPr="00F70E70">
        <w:rPr>
          <w:rFonts w:ascii="Tahoma" w:hAnsi="Tahoma" w:cs="Tahoma"/>
          <w:bCs/>
          <w:sz w:val="22"/>
          <w:szCs w:val="22"/>
        </w:rPr>
        <w:t>eing put together to address student</w:t>
      </w:r>
      <w:r w:rsidR="00FD3D73" w:rsidRPr="00F70E70">
        <w:rPr>
          <w:rFonts w:ascii="Tahoma" w:hAnsi="Tahoma" w:cs="Tahoma"/>
          <w:bCs/>
          <w:sz w:val="22"/>
          <w:szCs w:val="22"/>
        </w:rPr>
        <w:t xml:space="preserve"> academic performance </w:t>
      </w:r>
      <w:r w:rsidR="00EB1A3E" w:rsidRPr="00F70E70">
        <w:rPr>
          <w:rFonts w:ascii="Tahoma" w:hAnsi="Tahoma" w:cs="Tahoma"/>
          <w:bCs/>
          <w:sz w:val="22"/>
          <w:szCs w:val="22"/>
        </w:rPr>
        <w:t>during the 2022-2023 school year including intensive after school tutoring which will be funded through state allotments</w:t>
      </w:r>
      <w:r w:rsidR="00FD3D73" w:rsidRPr="00F70E70">
        <w:rPr>
          <w:rFonts w:ascii="Tahoma" w:hAnsi="Tahoma" w:cs="Tahoma"/>
          <w:bCs/>
          <w:sz w:val="22"/>
          <w:szCs w:val="22"/>
        </w:rPr>
        <w:t xml:space="preserve">.  </w:t>
      </w:r>
      <w:r w:rsidR="00BF0A7F" w:rsidRPr="00F70E70">
        <w:rPr>
          <w:rFonts w:ascii="Tahoma" w:hAnsi="Tahoma" w:cs="Tahoma"/>
          <w:bCs/>
          <w:sz w:val="22"/>
          <w:szCs w:val="22"/>
        </w:rPr>
        <w:t xml:space="preserve"> </w:t>
      </w:r>
    </w:p>
    <w:p w14:paraId="1872886B" w14:textId="77777777" w:rsidR="00530B84" w:rsidRPr="00F70E70" w:rsidRDefault="00530B84" w:rsidP="00185E88">
      <w:pPr>
        <w:spacing w:after="0"/>
        <w:jc w:val="left"/>
        <w:rPr>
          <w:rFonts w:ascii="Tahoma" w:hAnsi="Tahoma" w:cs="Tahoma"/>
          <w:sz w:val="22"/>
          <w:szCs w:val="22"/>
        </w:rPr>
      </w:pPr>
    </w:p>
    <w:p w14:paraId="7CE84157" w14:textId="2DECA8DE" w:rsidR="00530B84" w:rsidRPr="00F70E70" w:rsidRDefault="00667807" w:rsidP="00185E88">
      <w:pPr>
        <w:spacing w:after="0"/>
        <w:jc w:val="left"/>
        <w:rPr>
          <w:rFonts w:ascii="Tahoma" w:hAnsi="Tahoma" w:cs="Tahoma"/>
          <w:sz w:val="22"/>
          <w:szCs w:val="22"/>
        </w:rPr>
      </w:pPr>
      <w:r w:rsidRPr="00F70E70">
        <w:rPr>
          <w:rFonts w:ascii="Tahoma" w:hAnsi="Tahoma" w:cs="Tahoma"/>
          <w:b/>
          <w:sz w:val="22"/>
          <w:szCs w:val="22"/>
        </w:rPr>
        <w:t>VII.  Adjou</w:t>
      </w:r>
      <w:r w:rsidR="00007DDA" w:rsidRPr="00F70E70">
        <w:rPr>
          <w:rFonts w:ascii="Tahoma" w:hAnsi="Tahoma" w:cs="Tahoma"/>
          <w:b/>
          <w:sz w:val="22"/>
          <w:szCs w:val="22"/>
        </w:rPr>
        <w:t>r</w:t>
      </w:r>
      <w:r w:rsidRPr="00F70E70">
        <w:rPr>
          <w:rFonts w:ascii="Tahoma" w:hAnsi="Tahoma" w:cs="Tahoma"/>
          <w:b/>
          <w:sz w:val="22"/>
          <w:szCs w:val="22"/>
        </w:rPr>
        <w:t>nment</w:t>
      </w:r>
      <w:r w:rsidRPr="00F70E70">
        <w:rPr>
          <w:rFonts w:ascii="Tahoma" w:hAnsi="Tahoma" w:cs="Tahoma"/>
          <w:sz w:val="22"/>
          <w:szCs w:val="22"/>
        </w:rPr>
        <w:t xml:space="preserve">.  </w:t>
      </w:r>
      <w:r w:rsidR="00530B84" w:rsidRPr="00F70E70">
        <w:rPr>
          <w:rFonts w:ascii="Tahoma" w:hAnsi="Tahoma" w:cs="Tahoma"/>
          <w:sz w:val="22"/>
          <w:szCs w:val="22"/>
        </w:rPr>
        <w:t>T</w:t>
      </w:r>
      <w:r w:rsidR="00421306" w:rsidRPr="00F70E70">
        <w:rPr>
          <w:rFonts w:ascii="Tahoma" w:hAnsi="Tahoma" w:cs="Tahoma"/>
          <w:sz w:val="22"/>
          <w:szCs w:val="22"/>
        </w:rPr>
        <w:t>he Board adjourned at</w:t>
      </w:r>
      <w:r w:rsidR="009324B1" w:rsidRPr="00F70E70">
        <w:rPr>
          <w:rFonts w:ascii="Tahoma" w:hAnsi="Tahoma" w:cs="Tahoma"/>
          <w:sz w:val="22"/>
          <w:szCs w:val="22"/>
        </w:rPr>
        <w:t xml:space="preserve"> 1:38</w:t>
      </w:r>
      <w:r w:rsidRPr="00F70E70">
        <w:rPr>
          <w:rFonts w:ascii="Tahoma" w:hAnsi="Tahoma" w:cs="Tahoma"/>
          <w:sz w:val="22"/>
          <w:szCs w:val="22"/>
        </w:rPr>
        <w:t xml:space="preserve"> </w:t>
      </w:r>
      <w:r w:rsidR="00421306" w:rsidRPr="00F70E70">
        <w:rPr>
          <w:rFonts w:ascii="Tahoma" w:hAnsi="Tahoma" w:cs="Tahoma"/>
          <w:sz w:val="22"/>
          <w:szCs w:val="22"/>
        </w:rPr>
        <w:t xml:space="preserve">pm with a motion by </w:t>
      </w:r>
      <w:r w:rsidR="009324B1" w:rsidRPr="00F70E70">
        <w:rPr>
          <w:rFonts w:ascii="Tahoma" w:hAnsi="Tahoma" w:cs="Tahoma"/>
          <w:sz w:val="22"/>
          <w:szCs w:val="22"/>
        </w:rPr>
        <w:t>Allan Lindstrom</w:t>
      </w:r>
      <w:r w:rsidR="00421306" w:rsidRPr="00F70E70">
        <w:rPr>
          <w:rFonts w:ascii="Tahoma" w:hAnsi="Tahoma" w:cs="Tahoma"/>
          <w:sz w:val="22"/>
          <w:szCs w:val="22"/>
        </w:rPr>
        <w:t xml:space="preserve"> which was seconded by </w:t>
      </w:r>
      <w:r w:rsidR="009324B1" w:rsidRPr="00F70E70">
        <w:rPr>
          <w:rFonts w:ascii="Tahoma" w:hAnsi="Tahoma" w:cs="Tahoma"/>
          <w:sz w:val="22"/>
          <w:szCs w:val="22"/>
        </w:rPr>
        <w:t xml:space="preserve">Toni </w:t>
      </w:r>
      <w:proofErr w:type="spellStart"/>
      <w:r w:rsidR="009324B1" w:rsidRPr="00F70E70">
        <w:rPr>
          <w:rFonts w:ascii="Tahoma" w:hAnsi="Tahoma" w:cs="Tahoma"/>
          <w:sz w:val="22"/>
          <w:szCs w:val="22"/>
        </w:rPr>
        <w:t>Mizdal</w:t>
      </w:r>
      <w:proofErr w:type="spellEnd"/>
      <w:r w:rsidR="00CC5F50" w:rsidRPr="00F70E70">
        <w:rPr>
          <w:rFonts w:ascii="Tahoma" w:hAnsi="Tahoma" w:cs="Tahoma"/>
          <w:sz w:val="22"/>
          <w:szCs w:val="22"/>
        </w:rPr>
        <w:t xml:space="preserve"> and unanimously approved by </w:t>
      </w:r>
      <w:r w:rsidR="00B75FBF" w:rsidRPr="00F70E70">
        <w:rPr>
          <w:rFonts w:ascii="Tahoma" w:hAnsi="Tahoma" w:cs="Tahoma"/>
          <w:sz w:val="22"/>
          <w:szCs w:val="22"/>
        </w:rPr>
        <w:t xml:space="preserve">voice vote of </w:t>
      </w:r>
      <w:r w:rsidR="00CC5F50" w:rsidRPr="00F70E70">
        <w:rPr>
          <w:rFonts w:ascii="Tahoma" w:hAnsi="Tahoma" w:cs="Tahoma"/>
          <w:sz w:val="22"/>
          <w:szCs w:val="22"/>
        </w:rPr>
        <w:t>the Board.</w:t>
      </w:r>
    </w:p>
    <w:p w14:paraId="42032FC7" w14:textId="6B171973" w:rsidR="00007DDA" w:rsidRDefault="00007DDA" w:rsidP="00185E88">
      <w:pPr>
        <w:spacing w:after="0"/>
        <w:jc w:val="left"/>
        <w:rPr>
          <w:rFonts w:ascii="Tahoma" w:hAnsi="Tahoma" w:cs="Tahoma"/>
          <w:sz w:val="22"/>
          <w:szCs w:val="22"/>
        </w:rPr>
      </w:pPr>
    </w:p>
    <w:p w14:paraId="3E550ADA" w14:textId="77777777" w:rsidR="006C6C58" w:rsidRDefault="006C6C58" w:rsidP="00185E88">
      <w:pPr>
        <w:spacing w:after="0"/>
        <w:jc w:val="left"/>
        <w:rPr>
          <w:rFonts w:ascii="Tahoma" w:hAnsi="Tahoma" w:cs="Tahoma"/>
          <w:sz w:val="22"/>
          <w:szCs w:val="22"/>
        </w:rPr>
      </w:pPr>
    </w:p>
    <w:p w14:paraId="5F8E125A" w14:textId="77777777" w:rsidR="006C6C58" w:rsidRDefault="006C6C58" w:rsidP="00185E88">
      <w:pPr>
        <w:spacing w:after="0"/>
        <w:jc w:val="left"/>
        <w:rPr>
          <w:rFonts w:ascii="Tahoma" w:hAnsi="Tahoma" w:cs="Tahoma"/>
          <w:sz w:val="22"/>
          <w:szCs w:val="22"/>
        </w:rPr>
      </w:pPr>
    </w:p>
    <w:p w14:paraId="6862F9A2" w14:textId="77777777" w:rsidR="006C6C58" w:rsidRDefault="006C6C58" w:rsidP="00185E88">
      <w:pPr>
        <w:spacing w:after="0"/>
        <w:jc w:val="left"/>
        <w:rPr>
          <w:rFonts w:ascii="Tahoma" w:hAnsi="Tahoma" w:cs="Tahoma"/>
          <w:sz w:val="22"/>
          <w:szCs w:val="22"/>
        </w:rPr>
      </w:pPr>
    </w:p>
    <w:p w14:paraId="380FAE1E" w14:textId="77777777" w:rsidR="006C6C58" w:rsidRPr="00F70E70" w:rsidRDefault="006C6C58" w:rsidP="00185E88">
      <w:pPr>
        <w:spacing w:after="0"/>
        <w:jc w:val="left"/>
        <w:rPr>
          <w:rFonts w:ascii="Tahoma" w:hAnsi="Tahoma" w:cs="Tahoma"/>
          <w:sz w:val="22"/>
          <w:szCs w:val="22"/>
        </w:rPr>
      </w:pPr>
    </w:p>
    <w:p w14:paraId="4248E788" w14:textId="4D634795" w:rsidR="009324B1" w:rsidRPr="00F70E70" w:rsidRDefault="009324B1" w:rsidP="00185E88">
      <w:pPr>
        <w:spacing w:after="0"/>
        <w:jc w:val="left"/>
        <w:rPr>
          <w:rFonts w:ascii="Tahoma" w:hAnsi="Tahoma" w:cs="Tahoma"/>
          <w:sz w:val="22"/>
          <w:szCs w:val="22"/>
        </w:rPr>
      </w:pPr>
      <w:r w:rsidRPr="00F70E70">
        <w:rPr>
          <w:rFonts w:ascii="Tahoma" w:hAnsi="Tahoma" w:cs="Tahoma"/>
          <w:sz w:val="22"/>
          <w:szCs w:val="22"/>
        </w:rPr>
        <w:lastRenderedPageBreak/>
        <w:t>The next Board meeting is scheduled for September 27, 2022 at 12:00</w:t>
      </w:r>
      <w:r w:rsidR="008A1F39" w:rsidRPr="00F70E70">
        <w:rPr>
          <w:rFonts w:ascii="Tahoma" w:hAnsi="Tahoma" w:cs="Tahoma"/>
          <w:sz w:val="22"/>
          <w:szCs w:val="22"/>
        </w:rPr>
        <w:t xml:space="preserve"> pm at the Flagship Campus, 1918</w:t>
      </w:r>
      <w:r w:rsidRPr="00F70E70">
        <w:rPr>
          <w:rFonts w:ascii="Tahoma" w:hAnsi="Tahoma" w:cs="Tahoma"/>
          <w:sz w:val="22"/>
          <w:szCs w:val="22"/>
        </w:rPr>
        <w:t xml:space="preserve"> Texas Avenue, El Paso, Texas.</w:t>
      </w:r>
    </w:p>
    <w:p w14:paraId="5AC7DF83" w14:textId="36D3150B" w:rsidR="00CF39DE" w:rsidRPr="00F70E70" w:rsidRDefault="00CF39DE" w:rsidP="009324B1">
      <w:pPr>
        <w:spacing w:after="0"/>
        <w:ind w:left="3600" w:firstLine="720"/>
        <w:rPr>
          <w:rFonts w:ascii="Tahoma" w:hAnsi="Tahoma" w:cs="Tahoma"/>
          <w:sz w:val="22"/>
          <w:szCs w:val="22"/>
        </w:rPr>
      </w:pPr>
      <w:r w:rsidRPr="00F70E70">
        <w:rPr>
          <w:rFonts w:ascii="Tahoma" w:hAnsi="Tahoma" w:cs="Tahoma"/>
          <w:sz w:val="22"/>
          <w:szCs w:val="22"/>
        </w:rPr>
        <w:t xml:space="preserve">                                                                      </w:t>
      </w:r>
      <w:r w:rsidR="009324B1" w:rsidRPr="00F70E70">
        <w:rPr>
          <w:rFonts w:ascii="Tahoma" w:hAnsi="Tahoma" w:cs="Tahoma"/>
          <w:sz w:val="22"/>
          <w:szCs w:val="22"/>
        </w:rPr>
        <w:t xml:space="preserve">  </w:t>
      </w:r>
      <w:r w:rsidRPr="00F70E70">
        <w:rPr>
          <w:rFonts w:ascii="Tahoma" w:hAnsi="Tahoma" w:cs="Tahoma"/>
          <w:sz w:val="22"/>
          <w:szCs w:val="22"/>
        </w:rPr>
        <w:t>____________________</w:t>
      </w:r>
      <w:r w:rsidR="00B77566" w:rsidRPr="00F70E70">
        <w:rPr>
          <w:rFonts w:ascii="Tahoma" w:hAnsi="Tahoma" w:cs="Tahoma"/>
          <w:sz w:val="22"/>
          <w:szCs w:val="22"/>
        </w:rPr>
        <w:t>___</w:t>
      </w:r>
      <w:r w:rsidRPr="00F70E70">
        <w:rPr>
          <w:rFonts w:ascii="Tahoma" w:hAnsi="Tahoma" w:cs="Tahoma"/>
          <w:sz w:val="22"/>
          <w:szCs w:val="22"/>
        </w:rPr>
        <w:t>__</w:t>
      </w:r>
    </w:p>
    <w:p w14:paraId="40D697C1" w14:textId="1638AEEF" w:rsidR="00B77566" w:rsidRPr="00F70E70" w:rsidRDefault="00B77566" w:rsidP="00530B84">
      <w:pPr>
        <w:spacing w:after="0"/>
        <w:rPr>
          <w:rFonts w:ascii="Tahoma" w:hAnsi="Tahoma" w:cs="Tahoma"/>
          <w:sz w:val="22"/>
          <w:szCs w:val="22"/>
        </w:rPr>
      </w:pPr>
      <w:r w:rsidRPr="00F70E70">
        <w:rPr>
          <w:rFonts w:ascii="Tahoma" w:hAnsi="Tahoma" w:cs="Tahoma"/>
          <w:sz w:val="22"/>
          <w:szCs w:val="22"/>
        </w:rPr>
        <w:t xml:space="preserve">                                                        Allan Lindstrom, Secretary</w:t>
      </w:r>
    </w:p>
    <w:p w14:paraId="0388A7ED" w14:textId="77777777" w:rsidR="00530B84" w:rsidRPr="00F70E70" w:rsidRDefault="00530B84" w:rsidP="00530B84">
      <w:pPr>
        <w:spacing w:after="0"/>
        <w:rPr>
          <w:sz w:val="22"/>
          <w:szCs w:val="22"/>
        </w:rPr>
      </w:pPr>
    </w:p>
    <w:p w14:paraId="2C9ED649" w14:textId="77777777" w:rsidR="00C50F2B" w:rsidRPr="00F70E70" w:rsidRDefault="00C50F2B" w:rsidP="00C50F2B">
      <w:pPr>
        <w:tabs>
          <w:tab w:val="left" w:pos="5880"/>
        </w:tabs>
        <w:spacing w:after="0"/>
        <w:rPr>
          <w:rFonts w:cstheme="minorHAnsi"/>
          <w:sz w:val="22"/>
          <w:szCs w:val="22"/>
        </w:rPr>
      </w:pPr>
    </w:p>
    <w:p w14:paraId="648F8848" w14:textId="77777777" w:rsidR="00485CEA" w:rsidRPr="00F70E70" w:rsidRDefault="005047F7">
      <w:pPr>
        <w:rPr>
          <w:rFonts w:cstheme="minorHAnsi"/>
          <w:sz w:val="22"/>
          <w:szCs w:val="22"/>
        </w:rPr>
      </w:pPr>
    </w:p>
    <w:sectPr w:rsidR="00485CEA" w:rsidRPr="00F7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2B"/>
    <w:rsid w:val="000008C3"/>
    <w:rsid w:val="00007DDA"/>
    <w:rsid w:val="000158EA"/>
    <w:rsid w:val="00031E5B"/>
    <w:rsid w:val="000654F3"/>
    <w:rsid w:val="000704C8"/>
    <w:rsid w:val="0007544B"/>
    <w:rsid w:val="00082E9B"/>
    <w:rsid w:val="000872F6"/>
    <w:rsid w:val="0009244C"/>
    <w:rsid w:val="000C59A4"/>
    <w:rsid w:val="000D3CA5"/>
    <w:rsid w:val="000E26B9"/>
    <w:rsid w:val="001234CD"/>
    <w:rsid w:val="00134E5F"/>
    <w:rsid w:val="00141A86"/>
    <w:rsid w:val="00143908"/>
    <w:rsid w:val="0017100F"/>
    <w:rsid w:val="00180FBB"/>
    <w:rsid w:val="00185E88"/>
    <w:rsid w:val="001A6A1B"/>
    <w:rsid w:val="001B1CCD"/>
    <w:rsid w:val="001B40DB"/>
    <w:rsid w:val="001C3CE8"/>
    <w:rsid w:val="001F0922"/>
    <w:rsid w:val="00237424"/>
    <w:rsid w:val="00241FFD"/>
    <w:rsid w:val="0025060C"/>
    <w:rsid w:val="002B72B7"/>
    <w:rsid w:val="002E2486"/>
    <w:rsid w:val="00311C91"/>
    <w:rsid w:val="0033036B"/>
    <w:rsid w:val="00345BDF"/>
    <w:rsid w:val="00353F1E"/>
    <w:rsid w:val="003648E2"/>
    <w:rsid w:val="003673C7"/>
    <w:rsid w:val="003704D4"/>
    <w:rsid w:val="00382ACC"/>
    <w:rsid w:val="00384ED1"/>
    <w:rsid w:val="0039401A"/>
    <w:rsid w:val="003A34C9"/>
    <w:rsid w:val="003A4983"/>
    <w:rsid w:val="003D387F"/>
    <w:rsid w:val="003F50BB"/>
    <w:rsid w:val="00420CA4"/>
    <w:rsid w:val="00421306"/>
    <w:rsid w:val="00423E50"/>
    <w:rsid w:val="00431778"/>
    <w:rsid w:val="004841BE"/>
    <w:rsid w:val="004900B6"/>
    <w:rsid w:val="004A3FBF"/>
    <w:rsid w:val="004B2CC8"/>
    <w:rsid w:val="004C231C"/>
    <w:rsid w:val="004D10C3"/>
    <w:rsid w:val="004E036B"/>
    <w:rsid w:val="004E46A4"/>
    <w:rsid w:val="005047F7"/>
    <w:rsid w:val="00517C5A"/>
    <w:rsid w:val="00526B13"/>
    <w:rsid w:val="00530B84"/>
    <w:rsid w:val="00536DE5"/>
    <w:rsid w:val="00537008"/>
    <w:rsid w:val="00565BEA"/>
    <w:rsid w:val="00586B38"/>
    <w:rsid w:val="005D0832"/>
    <w:rsid w:val="005D0DC1"/>
    <w:rsid w:val="00661589"/>
    <w:rsid w:val="00667807"/>
    <w:rsid w:val="006738A3"/>
    <w:rsid w:val="00681916"/>
    <w:rsid w:val="00687C4B"/>
    <w:rsid w:val="006B792C"/>
    <w:rsid w:val="006C4B5F"/>
    <w:rsid w:val="006C5414"/>
    <w:rsid w:val="006C6C58"/>
    <w:rsid w:val="006D3502"/>
    <w:rsid w:val="006E0DA9"/>
    <w:rsid w:val="007322E1"/>
    <w:rsid w:val="00746358"/>
    <w:rsid w:val="007806F2"/>
    <w:rsid w:val="007A4C2D"/>
    <w:rsid w:val="007D41B9"/>
    <w:rsid w:val="007E4279"/>
    <w:rsid w:val="00812ECC"/>
    <w:rsid w:val="0085222C"/>
    <w:rsid w:val="00852586"/>
    <w:rsid w:val="008703AB"/>
    <w:rsid w:val="00882E9F"/>
    <w:rsid w:val="00895B4C"/>
    <w:rsid w:val="008A1F39"/>
    <w:rsid w:val="008B5B26"/>
    <w:rsid w:val="008C7854"/>
    <w:rsid w:val="008C7C9D"/>
    <w:rsid w:val="008E144A"/>
    <w:rsid w:val="009324B1"/>
    <w:rsid w:val="00951A8B"/>
    <w:rsid w:val="009712AB"/>
    <w:rsid w:val="00976356"/>
    <w:rsid w:val="009B4FF6"/>
    <w:rsid w:val="009D3A9D"/>
    <w:rsid w:val="009E043B"/>
    <w:rsid w:val="009F1E3C"/>
    <w:rsid w:val="00A203E5"/>
    <w:rsid w:val="00A5212D"/>
    <w:rsid w:val="00A813F7"/>
    <w:rsid w:val="00A92965"/>
    <w:rsid w:val="00A97B7A"/>
    <w:rsid w:val="00AC46CA"/>
    <w:rsid w:val="00AC6114"/>
    <w:rsid w:val="00AE4EDA"/>
    <w:rsid w:val="00B14A66"/>
    <w:rsid w:val="00B241CB"/>
    <w:rsid w:val="00B5525F"/>
    <w:rsid w:val="00B75FBF"/>
    <w:rsid w:val="00B77566"/>
    <w:rsid w:val="00BC37E3"/>
    <w:rsid w:val="00BC67B8"/>
    <w:rsid w:val="00BF0A7F"/>
    <w:rsid w:val="00BF2CFC"/>
    <w:rsid w:val="00C056AC"/>
    <w:rsid w:val="00C20D52"/>
    <w:rsid w:val="00C50F2B"/>
    <w:rsid w:val="00C60DD7"/>
    <w:rsid w:val="00C64B75"/>
    <w:rsid w:val="00C72277"/>
    <w:rsid w:val="00C75F47"/>
    <w:rsid w:val="00CC17A2"/>
    <w:rsid w:val="00CC5F50"/>
    <w:rsid w:val="00CC67B0"/>
    <w:rsid w:val="00CF39DE"/>
    <w:rsid w:val="00D03812"/>
    <w:rsid w:val="00D12B0F"/>
    <w:rsid w:val="00D12BE9"/>
    <w:rsid w:val="00D42FC7"/>
    <w:rsid w:val="00D47062"/>
    <w:rsid w:val="00DA724A"/>
    <w:rsid w:val="00DB2E11"/>
    <w:rsid w:val="00E35923"/>
    <w:rsid w:val="00E625BA"/>
    <w:rsid w:val="00EA5200"/>
    <w:rsid w:val="00EB1A3E"/>
    <w:rsid w:val="00EB60A5"/>
    <w:rsid w:val="00EE080F"/>
    <w:rsid w:val="00F0036B"/>
    <w:rsid w:val="00F10D9B"/>
    <w:rsid w:val="00F41383"/>
    <w:rsid w:val="00F70E70"/>
    <w:rsid w:val="00F7169D"/>
    <w:rsid w:val="00F879C4"/>
    <w:rsid w:val="00FC11A2"/>
    <w:rsid w:val="00FD3D73"/>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1F37"/>
  <w15:chartTrackingRefBased/>
  <w15:docId w15:val="{EE6DBAC6-EEBC-4908-8C20-95DD8DB4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1A"/>
  </w:style>
  <w:style w:type="paragraph" w:styleId="Heading1">
    <w:name w:val="heading 1"/>
    <w:basedOn w:val="Normal"/>
    <w:next w:val="Normal"/>
    <w:link w:val="Heading1Char"/>
    <w:uiPriority w:val="9"/>
    <w:qFormat/>
    <w:rsid w:val="00FC11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11A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11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11A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C11A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C11A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C11A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C11A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C11A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00"/>
    <w:rPr>
      <w:rFonts w:ascii="Segoe UI" w:hAnsi="Segoe UI" w:cs="Segoe UI"/>
      <w:sz w:val="18"/>
      <w:szCs w:val="18"/>
    </w:rPr>
  </w:style>
  <w:style w:type="character" w:styleId="Hyperlink">
    <w:name w:val="Hyperlink"/>
    <w:basedOn w:val="DefaultParagraphFont"/>
    <w:uiPriority w:val="99"/>
    <w:semiHidden/>
    <w:unhideWhenUsed/>
    <w:rsid w:val="006C5414"/>
    <w:rPr>
      <w:color w:val="0000FF"/>
      <w:u w:val="single"/>
    </w:rPr>
  </w:style>
  <w:style w:type="character" w:styleId="Emphasis">
    <w:name w:val="Emphasis"/>
    <w:uiPriority w:val="20"/>
    <w:qFormat/>
    <w:rsid w:val="00FC11A2"/>
    <w:rPr>
      <w:b/>
      <w:bCs/>
      <w:i/>
      <w:iCs/>
      <w:spacing w:val="10"/>
    </w:rPr>
  </w:style>
  <w:style w:type="character" w:customStyle="1" w:styleId="Heading1Char">
    <w:name w:val="Heading 1 Char"/>
    <w:basedOn w:val="DefaultParagraphFont"/>
    <w:link w:val="Heading1"/>
    <w:uiPriority w:val="9"/>
    <w:rsid w:val="00FC11A2"/>
    <w:rPr>
      <w:smallCaps/>
      <w:spacing w:val="5"/>
      <w:sz w:val="32"/>
      <w:szCs w:val="32"/>
    </w:rPr>
  </w:style>
  <w:style w:type="character" w:customStyle="1" w:styleId="Heading2Char">
    <w:name w:val="Heading 2 Char"/>
    <w:basedOn w:val="DefaultParagraphFont"/>
    <w:link w:val="Heading2"/>
    <w:uiPriority w:val="9"/>
    <w:semiHidden/>
    <w:rsid w:val="00FC11A2"/>
    <w:rPr>
      <w:smallCaps/>
      <w:spacing w:val="5"/>
      <w:sz w:val="28"/>
      <w:szCs w:val="28"/>
    </w:rPr>
  </w:style>
  <w:style w:type="character" w:customStyle="1" w:styleId="Heading3Char">
    <w:name w:val="Heading 3 Char"/>
    <w:basedOn w:val="DefaultParagraphFont"/>
    <w:link w:val="Heading3"/>
    <w:uiPriority w:val="9"/>
    <w:semiHidden/>
    <w:rsid w:val="00FC11A2"/>
    <w:rPr>
      <w:smallCaps/>
      <w:spacing w:val="5"/>
      <w:sz w:val="24"/>
      <w:szCs w:val="24"/>
    </w:rPr>
  </w:style>
  <w:style w:type="character" w:customStyle="1" w:styleId="Heading4Char">
    <w:name w:val="Heading 4 Char"/>
    <w:basedOn w:val="DefaultParagraphFont"/>
    <w:link w:val="Heading4"/>
    <w:uiPriority w:val="9"/>
    <w:semiHidden/>
    <w:rsid w:val="00FC11A2"/>
    <w:rPr>
      <w:i/>
      <w:iCs/>
      <w:smallCaps/>
      <w:spacing w:val="10"/>
      <w:sz w:val="22"/>
      <w:szCs w:val="22"/>
    </w:rPr>
  </w:style>
  <w:style w:type="character" w:customStyle="1" w:styleId="Heading5Char">
    <w:name w:val="Heading 5 Char"/>
    <w:basedOn w:val="DefaultParagraphFont"/>
    <w:link w:val="Heading5"/>
    <w:uiPriority w:val="9"/>
    <w:semiHidden/>
    <w:rsid w:val="00FC11A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C11A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C11A2"/>
    <w:rPr>
      <w:b/>
      <w:bCs/>
      <w:smallCaps/>
      <w:color w:val="70AD47" w:themeColor="accent6"/>
      <w:spacing w:val="10"/>
    </w:rPr>
  </w:style>
  <w:style w:type="character" w:customStyle="1" w:styleId="Heading8Char">
    <w:name w:val="Heading 8 Char"/>
    <w:basedOn w:val="DefaultParagraphFont"/>
    <w:link w:val="Heading8"/>
    <w:uiPriority w:val="9"/>
    <w:semiHidden/>
    <w:rsid w:val="00FC11A2"/>
    <w:rPr>
      <w:b/>
      <w:bCs/>
      <w:i/>
      <w:iCs/>
      <w:smallCaps/>
      <w:color w:val="538135" w:themeColor="accent6" w:themeShade="BF"/>
    </w:rPr>
  </w:style>
  <w:style w:type="character" w:customStyle="1" w:styleId="Heading9Char">
    <w:name w:val="Heading 9 Char"/>
    <w:basedOn w:val="DefaultParagraphFont"/>
    <w:link w:val="Heading9"/>
    <w:uiPriority w:val="9"/>
    <w:semiHidden/>
    <w:rsid w:val="00FC11A2"/>
    <w:rPr>
      <w:b/>
      <w:bCs/>
      <w:i/>
      <w:iCs/>
      <w:smallCaps/>
      <w:color w:val="385623" w:themeColor="accent6" w:themeShade="80"/>
    </w:rPr>
  </w:style>
  <w:style w:type="paragraph" w:styleId="Caption">
    <w:name w:val="caption"/>
    <w:basedOn w:val="Normal"/>
    <w:next w:val="Normal"/>
    <w:uiPriority w:val="35"/>
    <w:semiHidden/>
    <w:unhideWhenUsed/>
    <w:qFormat/>
    <w:rsid w:val="00FC11A2"/>
    <w:rPr>
      <w:b/>
      <w:bCs/>
      <w:caps/>
      <w:sz w:val="16"/>
      <w:szCs w:val="16"/>
    </w:rPr>
  </w:style>
  <w:style w:type="paragraph" w:styleId="Title">
    <w:name w:val="Title"/>
    <w:basedOn w:val="Normal"/>
    <w:next w:val="Normal"/>
    <w:link w:val="TitleChar"/>
    <w:uiPriority w:val="10"/>
    <w:qFormat/>
    <w:rsid w:val="00FC11A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C11A2"/>
    <w:rPr>
      <w:smallCaps/>
      <w:color w:val="262626" w:themeColor="text1" w:themeTint="D9"/>
      <w:sz w:val="52"/>
      <w:szCs w:val="52"/>
    </w:rPr>
  </w:style>
  <w:style w:type="paragraph" w:styleId="Subtitle">
    <w:name w:val="Subtitle"/>
    <w:basedOn w:val="Normal"/>
    <w:next w:val="Normal"/>
    <w:link w:val="SubtitleChar"/>
    <w:uiPriority w:val="11"/>
    <w:qFormat/>
    <w:rsid w:val="00FC11A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C11A2"/>
    <w:rPr>
      <w:rFonts w:asciiTheme="majorHAnsi" w:eastAsiaTheme="majorEastAsia" w:hAnsiTheme="majorHAnsi" w:cstheme="majorBidi"/>
    </w:rPr>
  </w:style>
  <w:style w:type="character" w:styleId="Strong">
    <w:name w:val="Strong"/>
    <w:uiPriority w:val="22"/>
    <w:qFormat/>
    <w:rsid w:val="00FC11A2"/>
    <w:rPr>
      <w:b/>
      <w:bCs/>
      <w:color w:val="70AD47" w:themeColor="accent6"/>
    </w:rPr>
  </w:style>
  <w:style w:type="paragraph" w:styleId="NoSpacing">
    <w:name w:val="No Spacing"/>
    <w:uiPriority w:val="1"/>
    <w:qFormat/>
    <w:rsid w:val="00FC11A2"/>
    <w:pPr>
      <w:spacing w:after="0" w:line="240" w:lineRule="auto"/>
    </w:pPr>
  </w:style>
  <w:style w:type="paragraph" w:styleId="Quote">
    <w:name w:val="Quote"/>
    <w:basedOn w:val="Normal"/>
    <w:next w:val="Normal"/>
    <w:link w:val="QuoteChar"/>
    <w:uiPriority w:val="29"/>
    <w:qFormat/>
    <w:rsid w:val="00FC11A2"/>
    <w:rPr>
      <w:i/>
      <w:iCs/>
    </w:rPr>
  </w:style>
  <w:style w:type="character" w:customStyle="1" w:styleId="QuoteChar">
    <w:name w:val="Quote Char"/>
    <w:basedOn w:val="DefaultParagraphFont"/>
    <w:link w:val="Quote"/>
    <w:uiPriority w:val="29"/>
    <w:rsid w:val="00FC11A2"/>
    <w:rPr>
      <w:i/>
      <w:iCs/>
    </w:rPr>
  </w:style>
  <w:style w:type="paragraph" w:styleId="IntenseQuote">
    <w:name w:val="Intense Quote"/>
    <w:basedOn w:val="Normal"/>
    <w:next w:val="Normal"/>
    <w:link w:val="IntenseQuoteChar"/>
    <w:uiPriority w:val="30"/>
    <w:qFormat/>
    <w:rsid w:val="00FC11A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C11A2"/>
    <w:rPr>
      <w:b/>
      <w:bCs/>
      <w:i/>
      <w:iCs/>
    </w:rPr>
  </w:style>
  <w:style w:type="character" w:styleId="SubtleEmphasis">
    <w:name w:val="Subtle Emphasis"/>
    <w:uiPriority w:val="19"/>
    <w:qFormat/>
    <w:rsid w:val="00FC11A2"/>
    <w:rPr>
      <w:i/>
      <w:iCs/>
    </w:rPr>
  </w:style>
  <w:style w:type="character" w:styleId="IntenseEmphasis">
    <w:name w:val="Intense Emphasis"/>
    <w:uiPriority w:val="21"/>
    <w:qFormat/>
    <w:rsid w:val="00FC11A2"/>
    <w:rPr>
      <w:b/>
      <w:bCs/>
      <w:i/>
      <w:iCs/>
      <w:color w:val="70AD47" w:themeColor="accent6"/>
      <w:spacing w:val="10"/>
    </w:rPr>
  </w:style>
  <w:style w:type="character" w:styleId="SubtleReference">
    <w:name w:val="Subtle Reference"/>
    <w:uiPriority w:val="31"/>
    <w:qFormat/>
    <w:rsid w:val="00FC11A2"/>
    <w:rPr>
      <w:b/>
      <w:bCs/>
    </w:rPr>
  </w:style>
  <w:style w:type="character" w:styleId="IntenseReference">
    <w:name w:val="Intense Reference"/>
    <w:uiPriority w:val="32"/>
    <w:qFormat/>
    <w:rsid w:val="00FC11A2"/>
    <w:rPr>
      <w:b/>
      <w:bCs/>
      <w:smallCaps/>
      <w:spacing w:val="5"/>
      <w:sz w:val="22"/>
      <w:szCs w:val="22"/>
      <w:u w:val="single"/>
    </w:rPr>
  </w:style>
  <w:style w:type="character" w:styleId="BookTitle">
    <w:name w:val="Book Title"/>
    <w:uiPriority w:val="33"/>
    <w:qFormat/>
    <w:rsid w:val="00FC11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11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4599-B146-4A3C-BCB4-5ECDA6B5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Lindstrom</dc:creator>
  <cp:keywords/>
  <dc:description/>
  <cp:lastModifiedBy>Allan Lindstrom</cp:lastModifiedBy>
  <cp:revision>2</cp:revision>
  <cp:lastPrinted>2022-09-25T03:45:00Z</cp:lastPrinted>
  <dcterms:created xsi:type="dcterms:W3CDTF">2022-09-25T04:13:00Z</dcterms:created>
  <dcterms:modified xsi:type="dcterms:W3CDTF">2022-09-25T04:13:00Z</dcterms:modified>
  <cp:category>EPLA Minutes - 05.24.22</cp:category>
</cp:coreProperties>
</file>