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45263B" w14:textId="4497B79A" w:rsidR="002E512B" w:rsidRDefault="00C50F2B" w:rsidP="002E2E63">
      <w:pPr>
        <w:spacing w:line="240" w:lineRule="auto"/>
        <w:jc w:val="center"/>
        <w:rPr>
          <w:rFonts w:ascii="Tahoma" w:hAnsi="Tahoma" w:cs="Tahoma"/>
          <w:b/>
          <w:sz w:val="22"/>
          <w:szCs w:val="22"/>
        </w:rPr>
      </w:pPr>
      <w:r w:rsidRPr="0017100F">
        <w:rPr>
          <w:rFonts w:ascii="Tahoma" w:hAnsi="Tahoma" w:cs="Tahoma"/>
          <w:b/>
          <w:sz w:val="22"/>
          <w:szCs w:val="22"/>
        </w:rPr>
        <w:t xml:space="preserve">MINUTES OF </w:t>
      </w:r>
      <w:r w:rsidR="00652701">
        <w:rPr>
          <w:rFonts w:ascii="Tahoma" w:hAnsi="Tahoma" w:cs="Tahoma"/>
          <w:b/>
          <w:sz w:val="22"/>
          <w:szCs w:val="22"/>
        </w:rPr>
        <w:t>THE</w:t>
      </w:r>
      <w:r w:rsidR="0028594E">
        <w:rPr>
          <w:rFonts w:ascii="Tahoma" w:hAnsi="Tahoma" w:cs="Tahoma"/>
          <w:b/>
          <w:sz w:val="22"/>
          <w:szCs w:val="22"/>
        </w:rPr>
        <w:t xml:space="preserve"> REGULAR</w:t>
      </w:r>
      <w:r w:rsidR="004032E5">
        <w:rPr>
          <w:rFonts w:ascii="Tahoma" w:hAnsi="Tahoma" w:cs="Tahoma"/>
          <w:b/>
          <w:sz w:val="22"/>
          <w:szCs w:val="22"/>
        </w:rPr>
        <w:t xml:space="preserve"> </w:t>
      </w:r>
      <w:r w:rsidRPr="0017100F">
        <w:rPr>
          <w:rFonts w:ascii="Tahoma" w:hAnsi="Tahoma" w:cs="Tahoma"/>
          <w:b/>
          <w:sz w:val="22"/>
          <w:szCs w:val="22"/>
        </w:rPr>
        <w:t>MEETING</w:t>
      </w:r>
      <w:r w:rsidR="002E2E63">
        <w:rPr>
          <w:rFonts w:ascii="Tahoma" w:hAnsi="Tahoma" w:cs="Tahoma"/>
          <w:b/>
          <w:sz w:val="22"/>
          <w:szCs w:val="22"/>
        </w:rPr>
        <w:t xml:space="preserve">                                                                              </w:t>
      </w:r>
      <w:r w:rsidRPr="0017100F">
        <w:rPr>
          <w:rFonts w:ascii="Tahoma" w:hAnsi="Tahoma" w:cs="Tahoma"/>
          <w:b/>
          <w:sz w:val="22"/>
          <w:szCs w:val="22"/>
        </w:rPr>
        <w:t xml:space="preserve">OF THE BOARD OF DIRECTORS </w:t>
      </w:r>
      <w:r w:rsidR="002E2E63">
        <w:rPr>
          <w:rFonts w:ascii="Tahoma" w:hAnsi="Tahoma" w:cs="Tahoma"/>
          <w:b/>
          <w:sz w:val="22"/>
          <w:szCs w:val="22"/>
        </w:rPr>
        <w:t xml:space="preserve">                                         </w:t>
      </w:r>
      <w:r w:rsidRPr="0017100F">
        <w:rPr>
          <w:rFonts w:ascii="Tahoma" w:hAnsi="Tahoma" w:cs="Tahoma"/>
          <w:b/>
          <w:sz w:val="22"/>
          <w:szCs w:val="22"/>
        </w:rPr>
        <w:t xml:space="preserve">                                                                                                      </w:t>
      </w:r>
      <w:r w:rsidR="00652701">
        <w:rPr>
          <w:rFonts w:ascii="Tahoma" w:hAnsi="Tahoma" w:cs="Tahoma"/>
          <w:b/>
          <w:sz w:val="22"/>
          <w:szCs w:val="22"/>
        </w:rPr>
        <w:t xml:space="preserve">  OF</w:t>
      </w:r>
      <w:r w:rsidRPr="0017100F">
        <w:rPr>
          <w:rFonts w:ascii="Tahoma" w:hAnsi="Tahoma" w:cs="Tahoma"/>
          <w:b/>
          <w:sz w:val="22"/>
          <w:szCs w:val="22"/>
        </w:rPr>
        <w:t xml:space="preserve"> THE EL PASO LEADERSHIP ACADEMY</w:t>
      </w:r>
    </w:p>
    <w:p w14:paraId="0AF0151F" w14:textId="66EC8C53" w:rsidR="00C50F2B" w:rsidRPr="0017100F" w:rsidRDefault="002564FA" w:rsidP="002E2E63">
      <w:pPr>
        <w:ind w:left="720" w:hanging="720"/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March 26</w:t>
      </w:r>
      <w:r w:rsidR="00AD557F">
        <w:rPr>
          <w:rFonts w:ascii="Tahoma" w:hAnsi="Tahoma" w:cs="Tahoma"/>
          <w:b/>
          <w:sz w:val="22"/>
          <w:szCs w:val="22"/>
        </w:rPr>
        <w:t>, 2024</w:t>
      </w:r>
    </w:p>
    <w:p w14:paraId="79559F1D" w14:textId="77777777" w:rsidR="00E01052" w:rsidRPr="002E2E63" w:rsidRDefault="00504B9A" w:rsidP="00E01052">
      <w:pPr>
        <w:spacing w:after="0"/>
        <w:ind w:left="720" w:hanging="720"/>
        <w:jc w:val="left"/>
        <w:rPr>
          <w:rFonts w:ascii="Tahoma" w:hAnsi="Tahoma" w:cs="Tahoma"/>
          <w:sz w:val="22"/>
          <w:szCs w:val="22"/>
        </w:rPr>
      </w:pPr>
      <w:r w:rsidRPr="002E2E63">
        <w:rPr>
          <w:rFonts w:ascii="Tahoma" w:hAnsi="Tahoma" w:cs="Tahoma"/>
          <w:sz w:val="22"/>
          <w:szCs w:val="22"/>
        </w:rPr>
        <w:t xml:space="preserve">A regular </w:t>
      </w:r>
      <w:r w:rsidR="00C50F2B" w:rsidRPr="002E2E63">
        <w:rPr>
          <w:rFonts w:ascii="Tahoma" w:hAnsi="Tahoma" w:cs="Tahoma"/>
          <w:sz w:val="22"/>
          <w:szCs w:val="22"/>
        </w:rPr>
        <w:t>meeting of the Board of Directors (the “</w:t>
      </w:r>
      <w:r w:rsidR="00C50F2B" w:rsidRPr="002E2E63">
        <w:rPr>
          <w:rFonts w:ascii="Tahoma" w:hAnsi="Tahoma" w:cs="Tahoma"/>
          <w:i/>
          <w:sz w:val="22"/>
          <w:szCs w:val="22"/>
        </w:rPr>
        <w:t>Board</w:t>
      </w:r>
      <w:r w:rsidR="00C50F2B" w:rsidRPr="002E2E63">
        <w:rPr>
          <w:rFonts w:ascii="Tahoma" w:hAnsi="Tahoma" w:cs="Tahoma"/>
          <w:sz w:val="22"/>
          <w:szCs w:val="22"/>
        </w:rPr>
        <w:t xml:space="preserve">”) of the El Paso </w:t>
      </w:r>
      <w:r w:rsidR="00106C25" w:rsidRPr="002E2E63">
        <w:rPr>
          <w:rFonts w:ascii="Tahoma" w:hAnsi="Tahoma" w:cs="Tahoma"/>
          <w:sz w:val="22"/>
          <w:szCs w:val="22"/>
        </w:rPr>
        <w:t>Le</w:t>
      </w:r>
      <w:r w:rsidR="00C50F2B" w:rsidRPr="002E2E63">
        <w:rPr>
          <w:rFonts w:ascii="Tahoma" w:hAnsi="Tahoma" w:cs="Tahoma"/>
          <w:sz w:val="22"/>
          <w:szCs w:val="22"/>
        </w:rPr>
        <w:t xml:space="preserve">adership Academy, </w:t>
      </w:r>
    </w:p>
    <w:p w14:paraId="0BF775B6" w14:textId="1D2D9CD9" w:rsidR="001E13BD" w:rsidRPr="002E2E63" w:rsidRDefault="00C50F2B" w:rsidP="00E01052">
      <w:pPr>
        <w:spacing w:after="0"/>
        <w:ind w:left="720" w:hanging="720"/>
        <w:jc w:val="left"/>
        <w:rPr>
          <w:rFonts w:ascii="Tahoma" w:hAnsi="Tahoma" w:cs="Tahoma"/>
          <w:sz w:val="22"/>
          <w:szCs w:val="22"/>
        </w:rPr>
      </w:pPr>
      <w:r w:rsidRPr="002E2E63">
        <w:rPr>
          <w:rFonts w:ascii="Tahoma" w:hAnsi="Tahoma" w:cs="Tahoma"/>
          <w:sz w:val="22"/>
          <w:szCs w:val="22"/>
        </w:rPr>
        <w:t>a Texas non-profit corporation (the “</w:t>
      </w:r>
      <w:r w:rsidRPr="002E2E63">
        <w:rPr>
          <w:rFonts w:ascii="Tahoma" w:hAnsi="Tahoma" w:cs="Tahoma"/>
          <w:i/>
          <w:sz w:val="22"/>
          <w:szCs w:val="22"/>
        </w:rPr>
        <w:t>Company</w:t>
      </w:r>
      <w:r w:rsidRPr="002E2E63">
        <w:rPr>
          <w:rFonts w:ascii="Tahoma" w:hAnsi="Tahoma" w:cs="Tahoma"/>
          <w:sz w:val="22"/>
          <w:szCs w:val="22"/>
        </w:rPr>
        <w:t>”),</w:t>
      </w:r>
      <w:r w:rsidR="00106C25" w:rsidRPr="002E2E63">
        <w:rPr>
          <w:rFonts w:ascii="Tahoma" w:hAnsi="Tahoma" w:cs="Tahoma"/>
          <w:sz w:val="22"/>
          <w:szCs w:val="22"/>
        </w:rPr>
        <w:t xml:space="preserve"> was held </w:t>
      </w:r>
      <w:r w:rsidR="00D1085B" w:rsidRPr="002E2E63">
        <w:rPr>
          <w:rFonts w:ascii="Tahoma" w:hAnsi="Tahoma" w:cs="Tahoma"/>
          <w:sz w:val="22"/>
          <w:szCs w:val="22"/>
        </w:rPr>
        <w:t xml:space="preserve">at </w:t>
      </w:r>
      <w:r w:rsidR="001A016C" w:rsidRPr="002E2E63">
        <w:rPr>
          <w:rFonts w:ascii="Tahoma" w:hAnsi="Tahoma" w:cs="Tahoma"/>
          <w:sz w:val="22"/>
          <w:szCs w:val="22"/>
        </w:rPr>
        <w:t xml:space="preserve">the </w:t>
      </w:r>
      <w:r w:rsidR="001E13BD" w:rsidRPr="002E2E63">
        <w:rPr>
          <w:rFonts w:ascii="Tahoma" w:hAnsi="Tahoma" w:cs="Tahoma"/>
          <w:sz w:val="22"/>
          <w:szCs w:val="22"/>
        </w:rPr>
        <w:t xml:space="preserve">EPLA Academic Revolution </w:t>
      </w:r>
    </w:p>
    <w:p w14:paraId="4FDF670F" w14:textId="4F6BC3BE" w:rsidR="001E13BD" w:rsidRPr="002E2E63" w:rsidRDefault="001E13BD" w:rsidP="00E01052">
      <w:pPr>
        <w:spacing w:after="0"/>
        <w:ind w:left="720" w:hanging="720"/>
        <w:jc w:val="left"/>
        <w:rPr>
          <w:rFonts w:ascii="Tahoma" w:hAnsi="Tahoma" w:cs="Tahoma"/>
          <w:sz w:val="22"/>
          <w:szCs w:val="22"/>
        </w:rPr>
      </w:pPr>
      <w:r w:rsidRPr="002E2E63">
        <w:rPr>
          <w:rFonts w:ascii="Tahoma" w:hAnsi="Tahoma" w:cs="Tahoma"/>
          <w:sz w:val="22"/>
          <w:szCs w:val="22"/>
        </w:rPr>
        <w:t>Center</w:t>
      </w:r>
      <w:r w:rsidR="00375A3E" w:rsidRPr="002E2E63">
        <w:rPr>
          <w:rFonts w:ascii="Tahoma" w:hAnsi="Tahoma" w:cs="Tahoma"/>
          <w:sz w:val="22"/>
          <w:szCs w:val="22"/>
        </w:rPr>
        <w:t>,</w:t>
      </w:r>
      <w:r w:rsidRPr="002E2E63">
        <w:rPr>
          <w:rFonts w:ascii="Tahoma" w:hAnsi="Tahoma" w:cs="Tahoma"/>
          <w:sz w:val="22"/>
          <w:szCs w:val="22"/>
        </w:rPr>
        <w:t xml:space="preserve"> </w:t>
      </w:r>
      <w:r w:rsidR="002A7DDF" w:rsidRPr="002E2E63">
        <w:rPr>
          <w:rFonts w:ascii="Tahoma" w:hAnsi="Tahoma" w:cs="Tahoma"/>
          <w:sz w:val="22"/>
          <w:szCs w:val="22"/>
        </w:rPr>
        <w:t>114 Texas</w:t>
      </w:r>
      <w:r w:rsidRPr="002E2E63">
        <w:rPr>
          <w:rFonts w:ascii="Tahoma" w:hAnsi="Tahoma" w:cs="Tahoma"/>
          <w:sz w:val="22"/>
          <w:szCs w:val="22"/>
        </w:rPr>
        <w:t xml:space="preserve"> Avenue</w:t>
      </w:r>
      <w:r w:rsidR="002A7DDF" w:rsidRPr="002E2E63">
        <w:rPr>
          <w:rFonts w:ascii="Tahoma" w:hAnsi="Tahoma" w:cs="Tahoma"/>
          <w:sz w:val="22"/>
          <w:szCs w:val="22"/>
        </w:rPr>
        <w:t>,</w:t>
      </w:r>
      <w:r w:rsidR="00D1085B" w:rsidRPr="002E2E63">
        <w:rPr>
          <w:rFonts w:ascii="Tahoma" w:hAnsi="Tahoma" w:cs="Tahoma"/>
          <w:sz w:val="22"/>
          <w:szCs w:val="22"/>
        </w:rPr>
        <w:t xml:space="preserve"> El Paso, TX 799</w:t>
      </w:r>
      <w:r w:rsidR="002A7DDF" w:rsidRPr="002E2E63">
        <w:rPr>
          <w:rFonts w:ascii="Tahoma" w:hAnsi="Tahoma" w:cs="Tahoma"/>
          <w:sz w:val="22"/>
          <w:szCs w:val="22"/>
        </w:rPr>
        <w:t>01</w:t>
      </w:r>
      <w:r w:rsidR="00CC5589" w:rsidRPr="002E2E63">
        <w:rPr>
          <w:rFonts w:ascii="Tahoma" w:hAnsi="Tahoma" w:cs="Tahoma"/>
          <w:sz w:val="22"/>
          <w:szCs w:val="22"/>
        </w:rPr>
        <w:t xml:space="preserve"> </w:t>
      </w:r>
      <w:r w:rsidR="00106C25" w:rsidRPr="002E2E63">
        <w:rPr>
          <w:rFonts w:ascii="Tahoma" w:hAnsi="Tahoma" w:cs="Tahoma"/>
          <w:sz w:val="22"/>
          <w:szCs w:val="22"/>
        </w:rPr>
        <w:t>on</w:t>
      </w:r>
      <w:r w:rsidRPr="002E2E63">
        <w:rPr>
          <w:rFonts w:ascii="Tahoma" w:hAnsi="Tahoma" w:cs="Tahoma"/>
          <w:sz w:val="22"/>
          <w:szCs w:val="22"/>
        </w:rPr>
        <w:t xml:space="preserve"> </w:t>
      </w:r>
      <w:r w:rsidR="002564FA" w:rsidRPr="002E2E63">
        <w:rPr>
          <w:rFonts w:ascii="Tahoma" w:hAnsi="Tahoma" w:cs="Tahoma"/>
          <w:sz w:val="22"/>
          <w:szCs w:val="22"/>
        </w:rPr>
        <w:t>March 26</w:t>
      </w:r>
      <w:r w:rsidR="00B0611D" w:rsidRPr="002E2E63">
        <w:rPr>
          <w:rFonts w:ascii="Tahoma" w:hAnsi="Tahoma" w:cs="Tahoma"/>
          <w:sz w:val="22"/>
          <w:szCs w:val="22"/>
        </w:rPr>
        <w:t xml:space="preserve">, </w:t>
      </w:r>
      <w:proofErr w:type="gramStart"/>
      <w:r w:rsidR="00B0611D" w:rsidRPr="002E2E63">
        <w:rPr>
          <w:rFonts w:ascii="Tahoma" w:hAnsi="Tahoma" w:cs="Tahoma"/>
          <w:sz w:val="22"/>
          <w:szCs w:val="22"/>
        </w:rPr>
        <w:t>202</w:t>
      </w:r>
      <w:r w:rsidRPr="002E2E63">
        <w:rPr>
          <w:rFonts w:ascii="Tahoma" w:hAnsi="Tahoma" w:cs="Tahoma"/>
          <w:sz w:val="22"/>
          <w:szCs w:val="22"/>
        </w:rPr>
        <w:t>4</w:t>
      </w:r>
      <w:proofErr w:type="gramEnd"/>
      <w:r w:rsidR="008009FD" w:rsidRPr="002E2E63">
        <w:rPr>
          <w:rFonts w:ascii="Tahoma" w:hAnsi="Tahoma" w:cs="Tahoma"/>
          <w:sz w:val="22"/>
          <w:szCs w:val="22"/>
        </w:rPr>
        <w:t xml:space="preserve"> at 12:</w:t>
      </w:r>
      <w:r w:rsidR="009F6989" w:rsidRPr="002E2E63">
        <w:rPr>
          <w:rFonts w:ascii="Tahoma" w:hAnsi="Tahoma" w:cs="Tahoma"/>
          <w:sz w:val="22"/>
          <w:szCs w:val="22"/>
        </w:rPr>
        <w:t>00</w:t>
      </w:r>
      <w:r w:rsidR="00D1085B" w:rsidRPr="002E2E63">
        <w:rPr>
          <w:rFonts w:ascii="Tahoma" w:hAnsi="Tahoma" w:cs="Tahoma"/>
          <w:sz w:val="22"/>
          <w:szCs w:val="22"/>
        </w:rPr>
        <w:t xml:space="preserve"> </w:t>
      </w:r>
      <w:r w:rsidR="008009FD" w:rsidRPr="002E2E63">
        <w:rPr>
          <w:rFonts w:ascii="Tahoma" w:hAnsi="Tahoma" w:cs="Tahoma"/>
          <w:sz w:val="22"/>
          <w:szCs w:val="22"/>
        </w:rPr>
        <w:t>pm</w:t>
      </w:r>
      <w:r w:rsidR="00D1085B" w:rsidRPr="002E2E63">
        <w:rPr>
          <w:rFonts w:ascii="Tahoma" w:hAnsi="Tahoma" w:cs="Tahoma"/>
          <w:sz w:val="22"/>
          <w:szCs w:val="22"/>
        </w:rPr>
        <w:t xml:space="preserve">. </w:t>
      </w:r>
      <w:r w:rsidR="00861BAE" w:rsidRPr="002E2E63">
        <w:rPr>
          <w:rFonts w:ascii="Tahoma" w:hAnsi="Tahoma" w:cs="Tahoma"/>
          <w:sz w:val="22"/>
          <w:szCs w:val="22"/>
        </w:rPr>
        <w:t xml:space="preserve"> </w:t>
      </w:r>
      <w:r w:rsidR="00F7701A" w:rsidRPr="002E2E63">
        <w:rPr>
          <w:rFonts w:ascii="Tahoma" w:hAnsi="Tahoma" w:cs="Tahoma"/>
          <w:sz w:val="22"/>
          <w:szCs w:val="22"/>
        </w:rPr>
        <w:t xml:space="preserve">Toni </w:t>
      </w:r>
      <w:proofErr w:type="spellStart"/>
      <w:r w:rsidR="00F7701A" w:rsidRPr="002E2E63">
        <w:rPr>
          <w:rFonts w:ascii="Tahoma" w:hAnsi="Tahoma" w:cs="Tahoma"/>
          <w:sz w:val="22"/>
          <w:szCs w:val="22"/>
        </w:rPr>
        <w:t>Mizdal</w:t>
      </w:r>
      <w:proofErr w:type="spellEnd"/>
      <w:r w:rsidR="00F7701A" w:rsidRPr="002E2E63">
        <w:rPr>
          <w:rFonts w:ascii="Tahoma" w:hAnsi="Tahoma" w:cs="Tahoma"/>
          <w:sz w:val="22"/>
          <w:szCs w:val="22"/>
        </w:rPr>
        <w:t>,</w:t>
      </w:r>
      <w:r w:rsidR="00CC5589" w:rsidRPr="002E2E63">
        <w:rPr>
          <w:rFonts w:ascii="Tahoma" w:hAnsi="Tahoma" w:cs="Tahoma"/>
          <w:sz w:val="22"/>
          <w:szCs w:val="22"/>
        </w:rPr>
        <w:t xml:space="preserve"> </w:t>
      </w:r>
    </w:p>
    <w:p w14:paraId="6E8BC169" w14:textId="26B6B493" w:rsidR="001E13BD" w:rsidRPr="002E2E63" w:rsidRDefault="00CC5589" w:rsidP="00E01052">
      <w:pPr>
        <w:spacing w:after="0"/>
        <w:ind w:left="720" w:hanging="720"/>
        <w:jc w:val="left"/>
        <w:rPr>
          <w:rFonts w:ascii="Tahoma" w:hAnsi="Tahoma" w:cs="Tahoma"/>
          <w:sz w:val="22"/>
          <w:szCs w:val="22"/>
        </w:rPr>
      </w:pPr>
      <w:r w:rsidRPr="002E2E63">
        <w:rPr>
          <w:rFonts w:ascii="Tahoma" w:hAnsi="Tahoma" w:cs="Tahoma"/>
          <w:sz w:val="22"/>
          <w:szCs w:val="22"/>
        </w:rPr>
        <w:t xml:space="preserve">President of the Board, served as chairman and presided over the meeting, and </w:t>
      </w:r>
      <w:proofErr w:type="gramStart"/>
      <w:r w:rsidRPr="002E2E63">
        <w:rPr>
          <w:rFonts w:ascii="Tahoma" w:hAnsi="Tahoma" w:cs="Tahoma"/>
          <w:sz w:val="22"/>
          <w:szCs w:val="22"/>
        </w:rPr>
        <w:t>Allan</w:t>
      </w:r>
      <w:proofErr w:type="gramEnd"/>
      <w:r w:rsidRPr="002E2E63">
        <w:rPr>
          <w:rFonts w:ascii="Tahoma" w:hAnsi="Tahoma" w:cs="Tahoma"/>
          <w:sz w:val="22"/>
          <w:szCs w:val="22"/>
        </w:rPr>
        <w:t xml:space="preserve"> </w:t>
      </w:r>
    </w:p>
    <w:p w14:paraId="67441798" w14:textId="2478027D" w:rsidR="00CC5589" w:rsidRPr="002E2E63" w:rsidRDefault="00CC5589" w:rsidP="00E01052">
      <w:pPr>
        <w:spacing w:after="0"/>
        <w:ind w:left="720" w:hanging="720"/>
        <w:jc w:val="left"/>
        <w:rPr>
          <w:rFonts w:ascii="Tahoma" w:hAnsi="Tahoma" w:cs="Tahoma"/>
          <w:sz w:val="22"/>
          <w:szCs w:val="22"/>
        </w:rPr>
      </w:pPr>
      <w:r w:rsidRPr="002E2E63">
        <w:rPr>
          <w:rFonts w:ascii="Tahoma" w:hAnsi="Tahoma" w:cs="Tahoma"/>
          <w:sz w:val="22"/>
          <w:szCs w:val="22"/>
        </w:rPr>
        <w:t>Lindstrom, Secretary, recorded the minutes</w:t>
      </w:r>
      <w:r w:rsidR="00D1085B" w:rsidRPr="002E2E63">
        <w:rPr>
          <w:rFonts w:ascii="Tahoma" w:hAnsi="Tahoma" w:cs="Tahoma"/>
          <w:sz w:val="22"/>
          <w:szCs w:val="22"/>
        </w:rPr>
        <w:t>.</w:t>
      </w:r>
    </w:p>
    <w:p w14:paraId="07A39242" w14:textId="77777777" w:rsidR="003F50BB" w:rsidRPr="002E2E63" w:rsidRDefault="003F50BB" w:rsidP="00E01052">
      <w:pPr>
        <w:spacing w:after="0"/>
        <w:ind w:left="720" w:hanging="720"/>
        <w:jc w:val="left"/>
        <w:rPr>
          <w:rFonts w:ascii="Tahoma" w:hAnsi="Tahoma" w:cs="Tahoma"/>
          <w:sz w:val="22"/>
          <w:szCs w:val="22"/>
        </w:rPr>
      </w:pPr>
    </w:p>
    <w:p w14:paraId="7F6C207A" w14:textId="67658EF3" w:rsidR="001A016C" w:rsidRDefault="003F50BB" w:rsidP="00E01052">
      <w:pPr>
        <w:spacing w:after="0"/>
        <w:ind w:left="720" w:hanging="720"/>
        <w:jc w:val="left"/>
        <w:rPr>
          <w:rFonts w:ascii="Tahoma" w:hAnsi="Tahoma" w:cs="Tahoma"/>
          <w:sz w:val="22"/>
          <w:szCs w:val="22"/>
        </w:rPr>
      </w:pPr>
      <w:r w:rsidRPr="00F70E70">
        <w:rPr>
          <w:rFonts w:ascii="Tahoma" w:hAnsi="Tahoma" w:cs="Tahoma"/>
          <w:b/>
          <w:sz w:val="22"/>
          <w:szCs w:val="22"/>
        </w:rPr>
        <w:t>Fi</w:t>
      </w:r>
      <w:r w:rsidR="00C50F2B" w:rsidRPr="00F70E70">
        <w:rPr>
          <w:rFonts w:ascii="Tahoma" w:hAnsi="Tahoma" w:cs="Tahoma"/>
          <w:b/>
          <w:sz w:val="22"/>
          <w:szCs w:val="22"/>
        </w:rPr>
        <w:t xml:space="preserve">rst Item of Business:  Call to Order.  </w:t>
      </w:r>
      <w:r w:rsidR="00C50F2B" w:rsidRPr="00F70E70">
        <w:rPr>
          <w:rFonts w:ascii="Tahoma" w:hAnsi="Tahoma" w:cs="Tahoma"/>
          <w:sz w:val="22"/>
          <w:szCs w:val="22"/>
        </w:rPr>
        <w:t>The Chairma</w:t>
      </w:r>
      <w:r w:rsidR="004032E5">
        <w:rPr>
          <w:rFonts w:ascii="Tahoma" w:hAnsi="Tahoma" w:cs="Tahoma"/>
          <w:sz w:val="22"/>
          <w:szCs w:val="22"/>
        </w:rPr>
        <w:t>n call</w:t>
      </w:r>
      <w:r w:rsidR="005A100F">
        <w:rPr>
          <w:rFonts w:ascii="Tahoma" w:hAnsi="Tahoma" w:cs="Tahoma"/>
          <w:sz w:val="22"/>
          <w:szCs w:val="22"/>
        </w:rPr>
        <w:t>ed the meeting to order at</w:t>
      </w:r>
      <w:r w:rsidR="001A016C">
        <w:rPr>
          <w:rFonts w:ascii="Tahoma" w:hAnsi="Tahoma" w:cs="Tahoma"/>
          <w:sz w:val="22"/>
          <w:szCs w:val="22"/>
        </w:rPr>
        <w:t xml:space="preserve"> </w:t>
      </w:r>
      <w:r w:rsidR="00FC4D0B">
        <w:rPr>
          <w:rFonts w:ascii="Tahoma" w:hAnsi="Tahoma" w:cs="Tahoma"/>
          <w:sz w:val="22"/>
          <w:szCs w:val="22"/>
        </w:rPr>
        <w:t>12:</w:t>
      </w:r>
      <w:r w:rsidR="00EB1E64">
        <w:rPr>
          <w:rFonts w:ascii="Tahoma" w:hAnsi="Tahoma" w:cs="Tahoma"/>
          <w:sz w:val="22"/>
          <w:szCs w:val="22"/>
        </w:rPr>
        <w:t>15</w:t>
      </w:r>
    </w:p>
    <w:p w14:paraId="473A6599" w14:textId="77777777" w:rsidR="00E01052" w:rsidRDefault="00343634" w:rsidP="00E01052">
      <w:pPr>
        <w:spacing w:after="0"/>
        <w:ind w:left="720" w:hanging="720"/>
        <w:jc w:val="lef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pm</w:t>
      </w:r>
      <w:r w:rsidR="00C50F2B" w:rsidRPr="00F70E70">
        <w:rPr>
          <w:rFonts w:ascii="Tahoma" w:hAnsi="Tahoma" w:cs="Tahoma"/>
          <w:sz w:val="22"/>
          <w:szCs w:val="22"/>
        </w:rPr>
        <w:t xml:space="preserve">, and it was determined that a quorum, consisting of </w:t>
      </w:r>
      <w:proofErr w:type="gramStart"/>
      <w:r w:rsidR="00C50F2B" w:rsidRPr="00F70E70">
        <w:rPr>
          <w:rFonts w:ascii="Tahoma" w:hAnsi="Tahoma" w:cs="Tahoma"/>
          <w:sz w:val="22"/>
          <w:szCs w:val="22"/>
        </w:rPr>
        <w:t>the majority of</w:t>
      </w:r>
      <w:proofErr w:type="gramEnd"/>
      <w:r w:rsidR="00C50F2B" w:rsidRPr="00F70E70">
        <w:rPr>
          <w:rFonts w:ascii="Tahoma" w:hAnsi="Tahoma" w:cs="Tahoma"/>
          <w:sz w:val="22"/>
          <w:szCs w:val="22"/>
        </w:rPr>
        <w:t xml:space="preserve"> directors of the </w:t>
      </w:r>
    </w:p>
    <w:p w14:paraId="2B445694" w14:textId="77777777" w:rsidR="00E01052" w:rsidRDefault="00C50F2B" w:rsidP="00E01052">
      <w:pPr>
        <w:spacing w:after="0"/>
        <w:ind w:left="720" w:hanging="720"/>
        <w:jc w:val="left"/>
        <w:rPr>
          <w:rFonts w:ascii="Tahoma" w:hAnsi="Tahoma" w:cs="Tahoma"/>
          <w:sz w:val="22"/>
          <w:szCs w:val="22"/>
        </w:rPr>
      </w:pPr>
      <w:proofErr w:type="gramStart"/>
      <w:r w:rsidRPr="00F70E70">
        <w:rPr>
          <w:rFonts w:ascii="Tahoma" w:hAnsi="Tahoma" w:cs="Tahoma"/>
          <w:sz w:val="22"/>
          <w:szCs w:val="22"/>
        </w:rPr>
        <w:t>Company,</w:t>
      </w:r>
      <w:proofErr w:type="gramEnd"/>
      <w:r w:rsidRPr="00F70E70">
        <w:rPr>
          <w:rFonts w:ascii="Tahoma" w:hAnsi="Tahoma" w:cs="Tahoma"/>
          <w:sz w:val="22"/>
          <w:szCs w:val="22"/>
        </w:rPr>
        <w:t xml:space="preserve"> was present and ready for the transaction of business.  The following direct</w:t>
      </w:r>
      <w:r w:rsidR="00082E9B" w:rsidRPr="00F70E70">
        <w:rPr>
          <w:rFonts w:ascii="Tahoma" w:hAnsi="Tahoma" w:cs="Tahoma"/>
          <w:sz w:val="22"/>
          <w:szCs w:val="22"/>
        </w:rPr>
        <w:t xml:space="preserve">ors </w:t>
      </w:r>
      <w:proofErr w:type="gramStart"/>
      <w:r w:rsidR="00082E9B" w:rsidRPr="00F70E70">
        <w:rPr>
          <w:rFonts w:ascii="Tahoma" w:hAnsi="Tahoma" w:cs="Tahoma"/>
          <w:sz w:val="22"/>
          <w:szCs w:val="22"/>
        </w:rPr>
        <w:t>were</w:t>
      </w:r>
      <w:proofErr w:type="gramEnd"/>
      <w:r w:rsidR="00082E9B" w:rsidRPr="00F70E70">
        <w:rPr>
          <w:rFonts w:ascii="Tahoma" w:hAnsi="Tahoma" w:cs="Tahoma"/>
          <w:sz w:val="22"/>
          <w:szCs w:val="22"/>
        </w:rPr>
        <w:t xml:space="preserve"> </w:t>
      </w:r>
    </w:p>
    <w:p w14:paraId="67C7CC4F" w14:textId="7A547C6E" w:rsidR="00A67373" w:rsidRDefault="00082E9B" w:rsidP="00E01052">
      <w:pPr>
        <w:spacing w:after="0"/>
        <w:ind w:left="720" w:hanging="720"/>
        <w:jc w:val="left"/>
        <w:rPr>
          <w:rFonts w:ascii="Tahoma" w:hAnsi="Tahoma" w:cs="Tahoma"/>
          <w:sz w:val="22"/>
          <w:szCs w:val="22"/>
        </w:rPr>
      </w:pPr>
      <w:r w:rsidRPr="00F70E70">
        <w:rPr>
          <w:rFonts w:ascii="Tahoma" w:hAnsi="Tahoma" w:cs="Tahoma"/>
          <w:sz w:val="22"/>
          <w:szCs w:val="22"/>
        </w:rPr>
        <w:t>present</w:t>
      </w:r>
      <w:r w:rsidRPr="0028594E">
        <w:rPr>
          <w:rFonts w:ascii="Tahoma" w:hAnsi="Tahoma" w:cs="Tahoma"/>
          <w:sz w:val="22"/>
          <w:szCs w:val="22"/>
        </w:rPr>
        <w:t>:</w:t>
      </w:r>
      <w:r w:rsidR="00C50F2B" w:rsidRPr="0028594E">
        <w:rPr>
          <w:rFonts w:ascii="Tahoma" w:hAnsi="Tahoma" w:cs="Tahoma"/>
          <w:sz w:val="22"/>
          <w:szCs w:val="22"/>
        </w:rPr>
        <w:t xml:space="preserve">  Matt Ker</w:t>
      </w:r>
      <w:r w:rsidR="00185E88" w:rsidRPr="0028594E">
        <w:rPr>
          <w:rFonts w:ascii="Tahoma" w:hAnsi="Tahoma" w:cs="Tahoma"/>
          <w:sz w:val="22"/>
          <w:szCs w:val="22"/>
        </w:rPr>
        <w:t xml:space="preserve">r, </w:t>
      </w:r>
      <w:r w:rsidR="00E625BA" w:rsidRPr="0028594E">
        <w:rPr>
          <w:rFonts w:ascii="Tahoma" w:hAnsi="Tahoma" w:cs="Tahoma"/>
          <w:sz w:val="22"/>
          <w:szCs w:val="22"/>
        </w:rPr>
        <w:t>S</w:t>
      </w:r>
      <w:r w:rsidR="00C50F2B" w:rsidRPr="0028594E">
        <w:rPr>
          <w:rFonts w:ascii="Tahoma" w:hAnsi="Tahoma" w:cs="Tahoma"/>
          <w:sz w:val="22"/>
          <w:szCs w:val="22"/>
        </w:rPr>
        <w:t xml:space="preserve">oledad </w:t>
      </w:r>
      <w:proofErr w:type="spellStart"/>
      <w:r w:rsidR="00C50F2B" w:rsidRPr="0028594E">
        <w:rPr>
          <w:rFonts w:ascii="Tahoma" w:hAnsi="Tahoma" w:cs="Tahoma"/>
          <w:sz w:val="22"/>
          <w:szCs w:val="22"/>
        </w:rPr>
        <w:t>Bascoco</w:t>
      </w:r>
      <w:proofErr w:type="spellEnd"/>
      <w:r w:rsidR="00E625BA" w:rsidRPr="0028594E">
        <w:rPr>
          <w:rFonts w:ascii="Tahoma" w:hAnsi="Tahoma" w:cs="Tahoma"/>
          <w:sz w:val="22"/>
          <w:szCs w:val="22"/>
        </w:rPr>
        <w:t xml:space="preserve">, </w:t>
      </w:r>
      <w:r w:rsidR="00185E88" w:rsidRPr="0028594E">
        <w:rPr>
          <w:rFonts w:ascii="Tahoma" w:hAnsi="Tahoma" w:cs="Tahoma"/>
          <w:sz w:val="22"/>
          <w:szCs w:val="22"/>
        </w:rPr>
        <w:t xml:space="preserve">Toni </w:t>
      </w:r>
      <w:proofErr w:type="spellStart"/>
      <w:r w:rsidR="00185E88" w:rsidRPr="0028594E">
        <w:rPr>
          <w:rFonts w:ascii="Tahoma" w:hAnsi="Tahoma" w:cs="Tahoma"/>
          <w:sz w:val="22"/>
          <w:szCs w:val="22"/>
        </w:rPr>
        <w:t>Mizdal</w:t>
      </w:r>
      <w:proofErr w:type="spellEnd"/>
      <w:r w:rsidR="001C4C69">
        <w:rPr>
          <w:rFonts w:ascii="Tahoma" w:hAnsi="Tahoma" w:cs="Tahoma"/>
          <w:sz w:val="22"/>
          <w:szCs w:val="22"/>
        </w:rPr>
        <w:t xml:space="preserve">, Allan Lindstrom, </w:t>
      </w:r>
      <w:r w:rsidR="00B00302">
        <w:rPr>
          <w:rFonts w:ascii="Tahoma" w:hAnsi="Tahoma" w:cs="Tahoma"/>
          <w:sz w:val="22"/>
          <w:szCs w:val="22"/>
        </w:rPr>
        <w:t>Joe</w:t>
      </w:r>
      <w:r w:rsidR="00A67373">
        <w:rPr>
          <w:rFonts w:ascii="Tahoma" w:hAnsi="Tahoma" w:cs="Tahoma"/>
          <w:sz w:val="22"/>
          <w:szCs w:val="22"/>
        </w:rPr>
        <w:t xml:space="preserve"> </w:t>
      </w:r>
      <w:r w:rsidR="002E512B">
        <w:rPr>
          <w:rFonts w:ascii="Tahoma" w:hAnsi="Tahoma" w:cs="Tahoma"/>
          <w:sz w:val="22"/>
          <w:szCs w:val="22"/>
        </w:rPr>
        <w:t>Johnston,</w:t>
      </w:r>
      <w:r w:rsidR="00B00302">
        <w:rPr>
          <w:rFonts w:ascii="Tahoma" w:hAnsi="Tahoma" w:cs="Tahoma"/>
          <w:sz w:val="22"/>
          <w:szCs w:val="22"/>
        </w:rPr>
        <w:t xml:space="preserve"> </w:t>
      </w:r>
      <w:r w:rsidR="00343634">
        <w:rPr>
          <w:rFonts w:ascii="Tahoma" w:hAnsi="Tahoma" w:cs="Tahoma"/>
          <w:sz w:val="22"/>
          <w:szCs w:val="22"/>
        </w:rPr>
        <w:t>Justin</w:t>
      </w:r>
      <w:r w:rsidR="00B00302">
        <w:rPr>
          <w:rFonts w:ascii="Tahoma" w:hAnsi="Tahoma" w:cs="Tahoma"/>
          <w:sz w:val="22"/>
          <w:szCs w:val="22"/>
        </w:rPr>
        <w:t>e</w:t>
      </w:r>
    </w:p>
    <w:p w14:paraId="780E04CC" w14:textId="79A7B296" w:rsidR="00FF5C4D" w:rsidRDefault="00343634" w:rsidP="00E01052">
      <w:pPr>
        <w:spacing w:after="0"/>
        <w:ind w:left="720" w:hanging="720"/>
        <w:jc w:val="lef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Miranda</w:t>
      </w:r>
      <w:r w:rsidR="00476A43">
        <w:rPr>
          <w:rFonts w:ascii="Tahoma" w:hAnsi="Tahoma" w:cs="Tahoma"/>
          <w:sz w:val="22"/>
          <w:szCs w:val="22"/>
        </w:rPr>
        <w:t xml:space="preserve"> and Anthony Casas</w:t>
      </w:r>
      <w:r w:rsidR="001A016C">
        <w:rPr>
          <w:rFonts w:ascii="Tahoma" w:hAnsi="Tahoma" w:cs="Tahoma"/>
          <w:sz w:val="22"/>
          <w:szCs w:val="22"/>
        </w:rPr>
        <w:t xml:space="preserve">.  David McCracken </w:t>
      </w:r>
      <w:r w:rsidR="00FC4D0B">
        <w:rPr>
          <w:rFonts w:ascii="Tahoma" w:hAnsi="Tahoma" w:cs="Tahoma"/>
          <w:sz w:val="22"/>
          <w:szCs w:val="22"/>
        </w:rPr>
        <w:t xml:space="preserve">and Manny </w:t>
      </w:r>
      <w:proofErr w:type="spellStart"/>
      <w:r w:rsidR="00FC4D0B">
        <w:rPr>
          <w:rFonts w:ascii="Tahoma" w:hAnsi="Tahoma" w:cs="Tahoma"/>
          <w:sz w:val="22"/>
          <w:szCs w:val="22"/>
        </w:rPr>
        <w:t>Jemente</w:t>
      </w:r>
      <w:proofErr w:type="spellEnd"/>
      <w:r w:rsidR="00FC4D0B">
        <w:rPr>
          <w:rFonts w:ascii="Tahoma" w:hAnsi="Tahoma" w:cs="Tahoma"/>
          <w:sz w:val="22"/>
          <w:szCs w:val="22"/>
        </w:rPr>
        <w:t xml:space="preserve"> </w:t>
      </w:r>
      <w:r w:rsidR="001A016C">
        <w:rPr>
          <w:rFonts w:ascii="Tahoma" w:hAnsi="Tahoma" w:cs="Tahoma"/>
          <w:sz w:val="22"/>
          <w:szCs w:val="22"/>
        </w:rPr>
        <w:t>participated via Zoom.</w:t>
      </w:r>
    </w:p>
    <w:p w14:paraId="5748F8AD" w14:textId="6CC6AE5B" w:rsidR="00F3272B" w:rsidRDefault="00F3272B" w:rsidP="00E01052">
      <w:pPr>
        <w:spacing w:after="0"/>
        <w:ind w:left="720" w:hanging="720"/>
        <w:jc w:val="left"/>
        <w:rPr>
          <w:rFonts w:ascii="Tahoma" w:hAnsi="Tahoma" w:cs="Tahoma"/>
          <w:sz w:val="22"/>
          <w:szCs w:val="22"/>
        </w:rPr>
      </w:pPr>
    </w:p>
    <w:p w14:paraId="73139D9F" w14:textId="55416589" w:rsidR="00410FDC" w:rsidRDefault="00D95949" w:rsidP="00FC4D0B">
      <w:pPr>
        <w:spacing w:after="0"/>
        <w:jc w:val="left"/>
        <w:rPr>
          <w:rFonts w:ascii="Tahoma" w:hAnsi="Tahoma" w:cs="Tahoma"/>
          <w:color w:val="000000" w:themeColor="text1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S</w:t>
      </w:r>
      <w:r w:rsidR="00FF5C4D" w:rsidRPr="00FF5C4D">
        <w:rPr>
          <w:rFonts w:ascii="Tahoma" w:hAnsi="Tahoma" w:cs="Tahoma"/>
          <w:sz w:val="22"/>
          <w:szCs w:val="22"/>
        </w:rPr>
        <w:t>taff in</w:t>
      </w:r>
      <w:r w:rsidR="00B232E7">
        <w:rPr>
          <w:rFonts w:ascii="Tahoma" w:hAnsi="Tahoma" w:cs="Tahoma"/>
          <w:sz w:val="22"/>
          <w:szCs w:val="22"/>
        </w:rPr>
        <w:t xml:space="preserve"> </w:t>
      </w:r>
      <w:r w:rsidR="00FF5C4D" w:rsidRPr="00FF5C4D">
        <w:rPr>
          <w:rFonts w:ascii="Tahoma" w:hAnsi="Tahoma" w:cs="Tahoma"/>
          <w:sz w:val="22"/>
          <w:szCs w:val="22"/>
        </w:rPr>
        <w:t>Attendance</w:t>
      </w:r>
      <w:r w:rsidR="00FF5C4D" w:rsidRPr="00F70E70">
        <w:rPr>
          <w:rFonts w:ascii="Tahoma" w:hAnsi="Tahoma" w:cs="Tahoma"/>
          <w:sz w:val="22"/>
          <w:szCs w:val="22"/>
        </w:rPr>
        <w:t xml:space="preserve">:  </w:t>
      </w:r>
      <w:r w:rsidR="00E3021A">
        <w:rPr>
          <w:rFonts w:ascii="Tahoma" w:hAnsi="Tahoma" w:cs="Tahoma"/>
          <w:sz w:val="22"/>
          <w:szCs w:val="22"/>
        </w:rPr>
        <w:t>Omar Yanar</w:t>
      </w:r>
      <w:r w:rsidR="00FC4D0B">
        <w:rPr>
          <w:rFonts w:ascii="Tahoma" w:hAnsi="Tahoma" w:cs="Tahoma"/>
          <w:sz w:val="22"/>
          <w:szCs w:val="22"/>
        </w:rPr>
        <w:t xml:space="preserve"> and </w:t>
      </w:r>
      <w:r w:rsidR="00E3021A">
        <w:rPr>
          <w:rFonts w:ascii="Tahoma" w:hAnsi="Tahoma" w:cs="Tahoma"/>
          <w:sz w:val="22"/>
          <w:szCs w:val="22"/>
        </w:rPr>
        <w:t>Arielle Behar</w:t>
      </w:r>
      <w:r w:rsidR="00FC4D0B">
        <w:rPr>
          <w:rFonts w:ascii="Tahoma" w:hAnsi="Tahoma" w:cs="Tahoma"/>
          <w:sz w:val="22"/>
          <w:szCs w:val="22"/>
        </w:rPr>
        <w:t>.</w:t>
      </w:r>
      <w:r w:rsidR="00E3021A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FC4D0B">
        <w:rPr>
          <w:rFonts w:ascii="Tahoma" w:hAnsi="Tahoma" w:cs="Tahoma"/>
          <w:color w:val="000000" w:themeColor="text1"/>
          <w:sz w:val="22"/>
          <w:szCs w:val="22"/>
        </w:rPr>
        <w:t>Y’Ymelda</w:t>
      </w:r>
      <w:proofErr w:type="spellEnd"/>
      <w:r w:rsidR="00FC4D0B">
        <w:rPr>
          <w:rFonts w:ascii="Tahoma" w:hAnsi="Tahoma" w:cs="Tahoma"/>
          <w:color w:val="000000" w:themeColor="text1"/>
          <w:sz w:val="22"/>
          <w:szCs w:val="22"/>
        </w:rPr>
        <w:t xml:space="preserve"> Herrera, </w:t>
      </w:r>
      <w:r w:rsidR="00A67373">
        <w:rPr>
          <w:rFonts w:ascii="Tahoma" w:hAnsi="Tahoma" w:cs="Tahoma"/>
          <w:color w:val="000000" w:themeColor="text1"/>
          <w:sz w:val="22"/>
          <w:szCs w:val="22"/>
        </w:rPr>
        <w:t>participate</w:t>
      </w:r>
      <w:r w:rsidR="00020BAD">
        <w:rPr>
          <w:rFonts w:ascii="Tahoma" w:hAnsi="Tahoma" w:cs="Tahoma"/>
          <w:color w:val="000000" w:themeColor="text1"/>
          <w:sz w:val="22"/>
          <w:szCs w:val="22"/>
        </w:rPr>
        <w:t>d</w:t>
      </w:r>
      <w:r w:rsidR="00A67373">
        <w:rPr>
          <w:rFonts w:ascii="Tahoma" w:hAnsi="Tahoma" w:cs="Tahoma"/>
          <w:color w:val="000000" w:themeColor="text1"/>
          <w:sz w:val="22"/>
          <w:szCs w:val="22"/>
        </w:rPr>
        <w:t xml:space="preserve"> via Zoom.</w:t>
      </w:r>
    </w:p>
    <w:p w14:paraId="1896E978" w14:textId="77777777" w:rsidR="00B232E7" w:rsidRDefault="00B232E7" w:rsidP="00E01052">
      <w:pPr>
        <w:spacing w:after="0"/>
        <w:ind w:left="720" w:hanging="720"/>
        <w:jc w:val="left"/>
        <w:rPr>
          <w:rFonts w:ascii="Tahoma" w:hAnsi="Tahoma" w:cs="Tahoma"/>
          <w:b/>
          <w:bCs/>
          <w:sz w:val="22"/>
          <w:szCs w:val="22"/>
        </w:rPr>
      </w:pPr>
    </w:p>
    <w:p w14:paraId="4A072898" w14:textId="679DC513" w:rsidR="005F2654" w:rsidRDefault="006157D3" w:rsidP="00FE31E0">
      <w:pPr>
        <w:spacing w:after="0"/>
        <w:jc w:val="lef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>S</w:t>
      </w:r>
      <w:r w:rsidR="00801048" w:rsidRPr="00B16F45">
        <w:rPr>
          <w:rFonts w:ascii="Tahoma" w:hAnsi="Tahoma" w:cs="Tahoma"/>
          <w:b/>
          <w:bCs/>
          <w:sz w:val="22"/>
          <w:szCs w:val="22"/>
        </w:rPr>
        <w:t>econd Item of Business:  Open Forum</w:t>
      </w:r>
      <w:r w:rsidR="00A05419">
        <w:rPr>
          <w:rFonts w:ascii="Tahoma" w:hAnsi="Tahoma" w:cs="Tahoma"/>
          <w:b/>
          <w:bCs/>
          <w:sz w:val="22"/>
          <w:szCs w:val="22"/>
        </w:rPr>
        <w:t xml:space="preserve">.  </w:t>
      </w:r>
      <w:r>
        <w:rPr>
          <w:rFonts w:ascii="Tahoma" w:hAnsi="Tahoma" w:cs="Tahoma"/>
          <w:sz w:val="22"/>
          <w:szCs w:val="22"/>
        </w:rPr>
        <w:t>The following middle school parents were present</w:t>
      </w:r>
      <w:r w:rsidR="00FE31E0">
        <w:rPr>
          <w:rFonts w:ascii="Tahoma" w:hAnsi="Tahoma" w:cs="Tahoma"/>
          <w:sz w:val="22"/>
          <w:szCs w:val="22"/>
        </w:rPr>
        <w:t xml:space="preserve">: </w:t>
      </w:r>
      <w:r>
        <w:rPr>
          <w:rFonts w:ascii="Tahoma" w:hAnsi="Tahoma" w:cs="Tahoma"/>
          <w:sz w:val="22"/>
          <w:szCs w:val="22"/>
        </w:rPr>
        <w:t xml:space="preserve"> </w:t>
      </w:r>
      <w:r w:rsidR="00FE31E0">
        <w:rPr>
          <w:rFonts w:ascii="Tahoma" w:hAnsi="Tahoma" w:cs="Tahoma"/>
          <w:color w:val="000000" w:themeColor="text1"/>
          <w:sz w:val="22"/>
          <w:szCs w:val="22"/>
        </w:rPr>
        <w:t xml:space="preserve">Mary Paz Aguilera; Victor Villapando; Jose Ramon Vega; Carmina Serna; Rita Ivette Dominguez; Yris Gonzalez; Gabriela K Lear Gutierez; </w:t>
      </w:r>
      <w:r w:rsidR="00FE31E0">
        <w:rPr>
          <w:rFonts w:ascii="Tahoma" w:hAnsi="Tahoma" w:cs="Tahoma"/>
          <w:color w:val="000000" w:themeColor="text1"/>
          <w:sz w:val="22"/>
          <w:szCs w:val="22"/>
        </w:rPr>
        <w:t xml:space="preserve">and </w:t>
      </w:r>
      <w:r w:rsidR="00FE31E0">
        <w:rPr>
          <w:rFonts w:ascii="Tahoma" w:hAnsi="Tahoma" w:cs="Tahoma"/>
          <w:color w:val="000000" w:themeColor="text1"/>
          <w:sz w:val="22"/>
          <w:szCs w:val="22"/>
        </w:rPr>
        <w:t>Veronica Avitia Carrera</w:t>
      </w:r>
      <w:r w:rsidR="00FE31E0">
        <w:rPr>
          <w:rFonts w:ascii="Tahoma" w:hAnsi="Tahoma" w:cs="Tahoma"/>
          <w:color w:val="000000" w:themeColor="text1"/>
          <w:sz w:val="22"/>
          <w:szCs w:val="22"/>
        </w:rPr>
        <w:t xml:space="preserve">. The parents indicated </w:t>
      </w:r>
      <w:r>
        <w:rPr>
          <w:rFonts w:ascii="Tahoma" w:hAnsi="Tahoma" w:cs="Tahoma"/>
          <w:sz w:val="22"/>
          <w:szCs w:val="22"/>
        </w:rPr>
        <w:t xml:space="preserve">concerns surrounding student transportation, food service, reduction of staff, </w:t>
      </w:r>
      <w:proofErr w:type="gramStart"/>
      <w:r>
        <w:rPr>
          <w:rFonts w:ascii="Tahoma" w:hAnsi="Tahoma" w:cs="Tahoma"/>
          <w:sz w:val="22"/>
          <w:szCs w:val="22"/>
        </w:rPr>
        <w:t>lack</w:t>
      </w:r>
      <w:proofErr w:type="gramEnd"/>
      <w:r>
        <w:rPr>
          <w:rFonts w:ascii="Tahoma" w:hAnsi="Tahoma" w:cs="Tahoma"/>
          <w:sz w:val="22"/>
          <w:szCs w:val="22"/>
        </w:rPr>
        <w:t xml:space="preserve"> </w:t>
      </w:r>
    </w:p>
    <w:p w14:paraId="0313CEBF" w14:textId="77777777" w:rsidR="005F2654" w:rsidRDefault="006157D3" w:rsidP="00E01052">
      <w:pPr>
        <w:spacing w:after="0"/>
        <w:ind w:left="720" w:hanging="720"/>
        <w:jc w:val="lef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of parent communication and accessibility of administrators, consolidation of classes and </w:t>
      </w:r>
      <w:proofErr w:type="gramStart"/>
      <w:r>
        <w:rPr>
          <w:rFonts w:ascii="Tahoma" w:hAnsi="Tahoma" w:cs="Tahoma"/>
          <w:sz w:val="22"/>
          <w:szCs w:val="22"/>
        </w:rPr>
        <w:t>class</w:t>
      </w:r>
      <w:proofErr w:type="gramEnd"/>
      <w:r>
        <w:rPr>
          <w:rFonts w:ascii="Tahoma" w:hAnsi="Tahoma" w:cs="Tahoma"/>
          <w:sz w:val="22"/>
          <w:szCs w:val="22"/>
        </w:rPr>
        <w:t xml:space="preserve"> </w:t>
      </w:r>
    </w:p>
    <w:p w14:paraId="542B188C" w14:textId="77777777" w:rsidR="005F2654" w:rsidRDefault="006157D3" w:rsidP="00E01052">
      <w:pPr>
        <w:spacing w:after="0"/>
        <w:ind w:left="720" w:hanging="720"/>
        <w:jc w:val="lef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size, athletics promised but not delivered, </w:t>
      </w:r>
      <w:r w:rsidR="005F2654">
        <w:rPr>
          <w:rFonts w:ascii="Tahoma" w:hAnsi="Tahoma" w:cs="Tahoma"/>
          <w:sz w:val="22"/>
          <w:szCs w:val="22"/>
        </w:rPr>
        <w:t xml:space="preserve">custodial concerns and computer accessibility.  </w:t>
      </w:r>
    </w:p>
    <w:p w14:paraId="1537BA96" w14:textId="77777777" w:rsidR="00FE31E0" w:rsidRDefault="00FE31E0" w:rsidP="00E01052">
      <w:pPr>
        <w:spacing w:after="0"/>
        <w:ind w:left="720" w:hanging="720"/>
        <w:jc w:val="left"/>
        <w:rPr>
          <w:rFonts w:ascii="Tahoma" w:hAnsi="Tahoma" w:cs="Tahoma"/>
          <w:sz w:val="22"/>
          <w:szCs w:val="22"/>
        </w:rPr>
      </w:pPr>
    </w:p>
    <w:p w14:paraId="4E40351E" w14:textId="5809A1F0" w:rsidR="005F2654" w:rsidRDefault="005F2654" w:rsidP="00E01052">
      <w:pPr>
        <w:spacing w:after="0"/>
        <w:ind w:left="720" w:hanging="720"/>
        <w:jc w:val="lef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Parents indicated th</w:t>
      </w:r>
      <w:r w:rsidR="003F6979">
        <w:rPr>
          <w:rFonts w:ascii="Tahoma" w:hAnsi="Tahoma" w:cs="Tahoma"/>
          <w:sz w:val="22"/>
          <w:szCs w:val="22"/>
        </w:rPr>
        <w:t>e</w:t>
      </w:r>
      <w:r w:rsidR="007D642A">
        <w:rPr>
          <w:rFonts w:ascii="Tahoma" w:hAnsi="Tahoma" w:cs="Tahoma"/>
          <w:sz w:val="22"/>
          <w:szCs w:val="22"/>
        </w:rPr>
        <w:t>ir desire</w:t>
      </w:r>
      <w:r>
        <w:rPr>
          <w:rFonts w:ascii="Tahoma" w:hAnsi="Tahoma" w:cs="Tahoma"/>
          <w:sz w:val="22"/>
          <w:szCs w:val="22"/>
        </w:rPr>
        <w:t xml:space="preserve"> to be supportive and helpful to the school and are eager to </w:t>
      </w:r>
    </w:p>
    <w:p w14:paraId="6AAB7C4A" w14:textId="77777777" w:rsidR="005F2654" w:rsidRDefault="005F2654" w:rsidP="00E01052">
      <w:pPr>
        <w:spacing w:after="0"/>
        <w:ind w:left="720" w:hanging="720"/>
        <w:jc w:val="lef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volunteer and advocate for the school and assist as the school informs them of needs.  Omar</w:t>
      </w:r>
    </w:p>
    <w:p w14:paraId="60844493" w14:textId="77777777" w:rsidR="005F2654" w:rsidRDefault="005F2654" w:rsidP="00E01052">
      <w:pPr>
        <w:spacing w:after="0"/>
        <w:ind w:left="720" w:hanging="720"/>
        <w:jc w:val="lef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Yanar, CEO, provided information regarding the issues of concern to the parents and </w:t>
      </w:r>
      <w:proofErr w:type="gramStart"/>
      <w:r>
        <w:rPr>
          <w:rFonts w:ascii="Tahoma" w:hAnsi="Tahoma" w:cs="Tahoma"/>
          <w:sz w:val="22"/>
          <w:szCs w:val="22"/>
        </w:rPr>
        <w:t>indicated</w:t>
      </w:r>
      <w:proofErr w:type="gramEnd"/>
      <w:r>
        <w:rPr>
          <w:rFonts w:ascii="Tahoma" w:hAnsi="Tahoma" w:cs="Tahoma"/>
          <w:sz w:val="22"/>
          <w:szCs w:val="22"/>
        </w:rPr>
        <w:t xml:space="preserve"> </w:t>
      </w:r>
    </w:p>
    <w:p w14:paraId="3932A8D7" w14:textId="77777777" w:rsidR="006804AD" w:rsidRDefault="005F2654" w:rsidP="00E01052">
      <w:pPr>
        <w:spacing w:after="0"/>
        <w:ind w:left="720" w:hanging="720"/>
        <w:jc w:val="lef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that follow up strategies would be implemented. The parents were thanked by the Board for </w:t>
      </w:r>
    </w:p>
    <w:p w14:paraId="4FFE6071" w14:textId="77777777" w:rsidR="006804AD" w:rsidRDefault="005F2654" w:rsidP="00E01052">
      <w:pPr>
        <w:spacing w:after="0"/>
        <w:ind w:left="720" w:hanging="720"/>
        <w:jc w:val="lef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their support and their willingness to partner with </w:t>
      </w:r>
      <w:r w:rsidR="006804AD">
        <w:rPr>
          <w:rFonts w:ascii="Tahoma" w:hAnsi="Tahoma" w:cs="Tahoma"/>
          <w:sz w:val="22"/>
          <w:szCs w:val="22"/>
        </w:rPr>
        <w:t xml:space="preserve">the </w:t>
      </w:r>
      <w:r>
        <w:rPr>
          <w:rFonts w:ascii="Tahoma" w:hAnsi="Tahoma" w:cs="Tahoma"/>
          <w:sz w:val="22"/>
          <w:szCs w:val="22"/>
        </w:rPr>
        <w:t xml:space="preserve">school to address and improve upon the </w:t>
      </w:r>
    </w:p>
    <w:p w14:paraId="078EF7D8" w14:textId="67840D48" w:rsidR="00801048" w:rsidRDefault="005F2654" w:rsidP="00E01052">
      <w:pPr>
        <w:spacing w:after="0"/>
        <w:ind w:left="720" w:hanging="720"/>
        <w:jc w:val="left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issues of concern.</w:t>
      </w:r>
    </w:p>
    <w:p w14:paraId="4952A539" w14:textId="77777777" w:rsidR="00F3272B" w:rsidRDefault="00F3272B" w:rsidP="00E01052">
      <w:pPr>
        <w:spacing w:after="0"/>
        <w:ind w:left="720" w:hanging="720"/>
        <w:jc w:val="left"/>
        <w:rPr>
          <w:rFonts w:ascii="Tahoma" w:hAnsi="Tahoma" w:cs="Tahoma"/>
          <w:b/>
          <w:bCs/>
          <w:sz w:val="22"/>
          <w:szCs w:val="22"/>
        </w:rPr>
      </w:pPr>
    </w:p>
    <w:p w14:paraId="77CEAE5F" w14:textId="14E0385B" w:rsidR="00A05419" w:rsidRDefault="0074307C" w:rsidP="003F6979">
      <w:pPr>
        <w:spacing w:after="0"/>
        <w:jc w:val="lef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 xml:space="preserve">Third </w:t>
      </w:r>
      <w:r w:rsidR="001C4C69" w:rsidRPr="005F0FDC">
        <w:rPr>
          <w:rFonts w:ascii="Tahoma" w:hAnsi="Tahoma" w:cs="Tahoma"/>
          <w:b/>
          <w:bCs/>
          <w:sz w:val="22"/>
          <w:szCs w:val="22"/>
        </w:rPr>
        <w:t xml:space="preserve">Item of Business:  Approval of </w:t>
      </w:r>
      <w:r w:rsidR="003F6979">
        <w:rPr>
          <w:rFonts w:ascii="Tahoma" w:hAnsi="Tahoma" w:cs="Tahoma"/>
          <w:b/>
          <w:bCs/>
          <w:sz w:val="22"/>
          <w:szCs w:val="22"/>
        </w:rPr>
        <w:t xml:space="preserve">Board </w:t>
      </w:r>
      <w:r w:rsidR="005F0FDC" w:rsidRPr="005F0FDC">
        <w:rPr>
          <w:rFonts w:ascii="Tahoma" w:hAnsi="Tahoma" w:cs="Tahoma"/>
          <w:b/>
          <w:bCs/>
          <w:sz w:val="22"/>
          <w:szCs w:val="22"/>
        </w:rPr>
        <w:t>Minutes</w:t>
      </w:r>
      <w:r w:rsidR="005F0FDC" w:rsidRPr="005F0FDC">
        <w:rPr>
          <w:rFonts w:ascii="Tahoma" w:hAnsi="Tahoma" w:cs="Tahoma"/>
          <w:sz w:val="22"/>
          <w:szCs w:val="22"/>
        </w:rPr>
        <w:t xml:space="preserve">.  The minutes of the </w:t>
      </w:r>
      <w:r w:rsidR="00F13B7D">
        <w:rPr>
          <w:rFonts w:ascii="Tahoma" w:hAnsi="Tahoma" w:cs="Tahoma"/>
          <w:sz w:val="22"/>
          <w:szCs w:val="22"/>
        </w:rPr>
        <w:t xml:space="preserve">January 23, </w:t>
      </w:r>
      <w:proofErr w:type="gramStart"/>
      <w:r w:rsidR="00F13B7D">
        <w:rPr>
          <w:rFonts w:ascii="Tahoma" w:hAnsi="Tahoma" w:cs="Tahoma"/>
          <w:sz w:val="22"/>
          <w:szCs w:val="22"/>
        </w:rPr>
        <w:t>1924</w:t>
      </w:r>
      <w:proofErr w:type="gramEnd"/>
      <w:r w:rsidR="003F6979">
        <w:rPr>
          <w:rFonts w:ascii="Tahoma" w:hAnsi="Tahoma" w:cs="Tahoma"/>
          <w:sz w:val="22"/>
          <w:szCs w:val="22"/>
        </w:rPr>
        <w:t xml:space="preserve"> </w:t>
      </w:r>
      <w:r w:rsidR="002E512B">
        <w:rPr>
          <w:rFonts w:ascii="Tahoma" w:hAnsi="Tahoma" w:cs="Tahoma"/>
          <w:sz w:val="22"/>
          <w:szCs w:val="22"/>
        </w:rPr>
        <w:t xml:space="preserve">Regular </w:t>
      </w:r>
      <w:r w:rsidR="00775DF0">
        <w:rPr>
          <w:rFonts w:ascii="Tahoma" w:hAnsi="Tahoma" w:cs="Tahoma"/>
          <w:sz w:val="22"/>
          <w:szCs w:val="22"/>
        </w:rPr>
        <w:t xml:space="preserve">Board </w:t>
      </w:r>
      <w:r w:rsidR="00A05419">
        <w:rPr>
          <w:rFonts w:ascii="Tahoma" w:hAnsi="Tahoma" w:cs="Tahoma"/>
          <w:sz w:val="22"/>
          <w:szCs w:val="22"/>
        </w:rPr>
        <w:t>meeting</w:t>
      </w:r>
      <w:r w:rsidR="00A36AB6">
        <w:rPr>
          <w:rFonts w:ascii="Tahoma" w:hAnsi="Tahoma" w:cs="Tahoma"/>
          <w:sz w:val="22"/>
          <w:szCs w:val="22"/>
        </w:rPr>
        <w:t xml:space="preserve"> </w:t>
      </w:r>
      <w:r w:rsidR="002E512B">
        <w:rPr>
          <w:rFonts w:ascii="Tahoma" w:hAnsi="Tahoma" w:cs="Tahoma"/>
          <w:sz w:val="22"/>
          <w:szCs w:val="22"/>
        </w:rPr>
        <w:t>were presented for approval.</w:t>
      </w:r>
      <w:r w:rsidR="00F13B7D">
        <w:rPr>
          <w:rFonts w:ascii="Tahoma" w:hAnsi="Tahoma" w:cs="Tahoma"/>
          <w:sz w:val="22"/>
          <w:szCs w:val="22"/>
        </w:rPr>
        <w:t xml:space="preserve"> </w:t>
      </w:r>
      <w:r w:rsidR="00476A43">
        <w:rPr>
          <w:rFonts w:ascii="Tahoma" w:hAnsi="Tahoma" w:cs="Tahoma"/>
          <w:sz w:val="22"/>
          <w:szCs w:val="22"/>
        </w:rPr>
        <w:t xml:space="preserve"> Matt Kerr</w:t>
      </w:r>
      <w:r w:rsidR="00F13B7D">
        <w:rPr>
          <w:rFonts w:ascii="Tahoma" w:hAnsi="Tahoma" w:cs="Tahoma"/>
          <w:sz w:val="22"/>
          <w:szCs w:val="22"/>
        </w:rPr>
        <w:t xml:space="preserve"> moved approval of the minutes</w:t>
      </w:r>
      <w:r w:rsidR="007D642A">
        <w:rPr>
          <w:rFonts w:ascii="Tahoma" w:hAnsi="Tahoma" w:cs="Tahoma"/>
          <w:sz w:val="22"/>
          <w:szCs w:val="22"/>
        </w:rPr>
        <w:t xml:space="preserve">. </w:t>
      </w:r>
      <w:r w:rsidR="003F6979">
        <w:rPr>
          <w:rFonts w:ascii="Tahoma" w:hAnsi="Tahoma" w:cs="Tahoma"/>
          <w:sz w:val="22"/>
          <w:szCs w:val="22"/>
        </w:rPr>
        <w:t xml:space="preserve"> </w:t>
      </w:r>
      <w:r w:rsidR="00FE7637">
        <w:rPr>
          <w:rFonts w:ascii="Tahoma" w:hAnsi="Tahoma" w:cs="Tahoma"/>
          <w:sz w:val="22"/>
          <w:szCs w:val="22"/>
        </w:rPr>
        <w:t xml:space="preserve">Joe Johnson </w:t>
      </w:r>
      <w:r w:rsidR="00A50F4F">
        <w:rPr>
          <w:rFonts w:ascii="Tahoma" w:hAnsi="Tahoma" w:cs="Tahoma"/>
          <w:sz w:val="22"/>
          <w:szCs w:val="22"/>
        </w:rPr>
        <w:t>seconded the</w:t>
      </w:r>
      <w:r w:rsidR="00F13B7D">
        <w:rPr>
          <w:rFonts w:ascii="Tahoma" w:hAnsi="Tahoma" w:cs="Tahoma"/>
          <w:sz w:val="22"/>
          <w:szCs w:val="22"/>
        </w:rPr>
        <w:t xml:space="preserve"> motion.  The motion</w:t>
      </w:r>
      <w:r w:rsidR="005F0FDC" w:rsidRPr="005F0FDC">
        <w:rPr>
          <w:rFonts w:ascii="Tahoma" w:hAnsi="Tahoma" w:cs="Tahoma"/>
          <w:sz w:val="22"/>
          <w:szCs w:val="22"/>
        </w:rPr>
        <w:t xml:space="preserve"> was approved unanimously </w:t>
      </w:r>
      <w:r w:rsidR="00A05419">
        <w:rPr>
          <w:rFonts w:ascii="Tahoma" w:hAnsi="Tahoma" w:cs="Tahoma"/>
          <w:sz w:val="22"/>
          <w:szCs w:val="22"/>
        </w:rPr>
        <w:t>by the Board</w:t>
      </w:r>
      <w:r w:rsidR="00C638D4">
        <w:rPr>
          <w:rFonts w:ascii="Tahoma" w:hAnsi="Tahoma" w:cs="Tahoma"/>
          <w:sz w:val="22"/>
          <w:szCs w:val="22"/>
        </w:rPr>
        <w:t>.</w:t>
      </w:r>
    </w:p>
    <w:p w14:paraId="41A64487" w14:textId="73A3957D" w:rsidR="00300E8E" w:rsidRDefault="00300E8E" w:rsidP="00345B90">
      <w:pPr>
        <w:spacing w:after="0"/>
        <w:jc w:val="left"/>
        <w:rPr>
          <w:rFonts w:ascii="Tahoma" w:hAnsi="Tahoma" w:cs="Tahoma"/>
          <w:sz w:val="22"/>
          <w:szCs w:val="22"/>
        </w:rPr>
      </w:pPr>
    </w:p>
    <w:p w14:paraId="20468629" w14:textId="77777777" w:rsidR="00AD0F59" w:rsidRDefault="005200EA" w:rsidP="0094154D">
      <w:pPr>
        <w:spacing w:after="0"/>
        <w:ind w:left="720" w:hanging="720"/>
        <w:jc w:val="left"/>
        <w:rPr>
          <w:rFonts w:ascii="Tahoma" w:hAnsi="Tahoma" w:cs="Tahoma"/>
          <w:sz w:val="22"/>
          <w:szCs w:val="22"/>
        </w:rPr>
      </w:pPr>
      <w:r w:rsidRPr="00D41D74">
        <w:rPr>
          <w:rFonts w:ascii="Tahoma" w:hAnsi="Tahoma" w:cs="Tahoma"/>
          <w:b/>
          <w:bCs/>
          <w:sz w:val="22"/>
          <w:szCs w:val="22"/>
        </w:rPr>
        <w:t xml:space="preserve">Fourth Item of Business: </w:t>
      </w:r>
      <w:r w:rsidR="002E512B">
        <w:rPr>
          <w:rFonts w:ascii="Tahoma" w:hAnsi="Tahoma" w:cs="Tahoma"/>
          <w:b/>
          <w:bCs/>
          <w:sz w:val="22"/>
          <w:szCs w:val="22"/>
        </w:rPr>
        <w:t>Recruitment Update</w:t>
      </w:r>
      <w:r w:rsidR="002E512B" w:rsidRPr="002E512B">
        <w:rPr>
          <w:rFonts w:ascii="Tahoma" w:hAnsi="Tahoma" w:cs="Tahoma"/>
          <w:sz w:val="22"/>
          <w:szCs w:val="22"/>
        </w:rPr>
        <w:t xml:space="preserve">.  </w:t>
      </w:r>
      <w:r w:rsidR="00AD0F59">
        <w:rPr>
          <w:rFonts w:ascii="Tahoma" w:hAnsi="Tahoma" w:cs="Tahoma"/>
          <w:sz w:val="22"/>
          <w:szCs w:val="22"/>
        </w:rPr>
        <w:t xml:space="preserve">Matt Kerr moved to table the </w:t>
      </w:r>
      <w:proofErr w:type="gramStart"/>
      <w:r w:rsidR="00AD0F59">
        <w:rPr>
          <w:rFonts w:ascii="Tahoma" w:hAnsi="Tahoma" w:cs="Tahoma"/>
          <w:sz w:val="22"/>
          <w:szCs w:val="22"/>
        </w:rPr>
        <w:t>recruitment</w:t>
      </w:r>
      <w:proofErr w:type="gramEnd"/>
    </w:p>
    <w:p w14:paraId="7857CC86" w14:textId="4C95A0F8" w:rsidR="00797DE7" w:rsidRDefault="00AD0F59" w:rsidP="0094154D">
      <w:pPr>
        <w:spacing w:after="0"/>
        <w:ind w:left="720" w:hanging="720"/>
        <w:jc w:val="lef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report. </w:t>
      </w:r>
      <w:r w:rsidR="00FE7637">
        <w:rPr>
          <w:rFonts w:ascii="Tahoma" w:hAnsi="Tahoma" w:cs="Tahoma"/>
          <w:sz w:val="22"/>
          <w:szCs w:val="22"/>
        </w:rPr>
        <w:t xml:space="preserve"> </w:t>
      </w:r>
    </w:p>
    <w:p w14:paraId="086677E3" w14:textId="77777777" w:rsidR="00F3272B" w:rsidRDefault="00F3272B" w:rsidP="0094154D">
      <w:pPr>
        <w:spacing w:after="0"/>
        <w:ind w:left="720" w:hanging="720"/>
        <w:jc w:val="left"/>
        <w:rPr>
          <w:rFonts w:ascii="Tahoma" w:hAnsi="Tahoma" w:cs="Tahoma"/>
          <w:sz w:val="22"/>
          <w:szCs w:val="22"/>
        </w:rPr>
      </w:pPr>
    </w:p>
    <w:p w14:paraId="5C454896" w14:textId="77777777" w:rsidR="00A36D75" w:rsidRDefault="00A36D75" w:rsidP="00A36D75">
      <w:pPr>
        <w:spacing w:after="0"/>
        <w:ind w:left="720" w:hanging="720"/>
        <w:jc w:val="left"/>
        <w:rPr>
          <w:rFonts w:ascii="Tahoma" w:hAnsi="Tahoma" w:cs="Tahoma"/>
          <w:sz w:val="22"/>
          <w:szCs w:val="22"/>
        </w:rPr>
      </w:pPr>
      <w:r w:rsidRPr="00A36D75">
        <w:rPr>
          <w:rFonts w:ascii="Tahoma" w:hAnsi="Tahoma" w:cs="Tahoma"/>
          <w:b/>
          <w:bCs/>
          <w:sz w:val="22"/>
          <w:szCs w:val="22"/>
        </w:rPr>
        <w:t>Executive Session</w:t>
      </w:r>
      <w:r>
        <w:rPr>
          <w:rFonts w:ascii="Tahoma" w:hAnsi="Tahoma" w:cs="Tahoma"/>
          <w:sz w:val="22"/>
          <w:szCs w:val="22"/>
        </w:rPr>
        <w:t xml:space="preserve">:  A motion that the Board convene into Executive Session was made </w:t>
      </w:r>
      <w:proofErr w:type="gramStart"/>
      <w:r>
        <w:rPr>
          <w:rFonts w:ascii="Tahoma" w:hAnsi="Tahoma" w:cs="Tahoma"/>
          <w:sz w:val="22"/>
          <w:szCs w:val="22"/>
        </w:rPr>
        <w:t>by</w:t>
      </w:r>
      <w:proofErr w:type="gramEnd"/>
    </w:p>
    <w:p w14:paraId="73304A9D" w14:textId="77777777" w:rsidR="00642A8F" w:rsidRDefault="00A36D75" w:rsidP="00A36D75">
      <w:pPr>
        <w:spacing w:after="0"/>
        <w:ind w:left="720" w:hanging="720"/>
        <w:jc w:val="lef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lastRenderedPageBreak/>
        <w:t xml:space="preserve">Matt Kerr and seconded by Anthony Casas.  </w:t>
      </w:r>
      <w:r w:rsidR="00642A8F">
        <w:rPr>
          <w:rFonts w:ascii="Tahoma" w:hAnsi="Tahoma" w:cs="Tahoma"/>
          <w:sz w:val="22"/>
          <w:szCs w:val="22"/>
        </w:rPr>
        <w:t xml:space="preserve">All Board members voted in favor of the </w:t>
      </w:r>
      <w:proofErr w:type="gramStart"/>
      <w:r w:rsidR="00642A8F">
        <w:rPr>
          <w:rFonts w:ascii="Tahoma" w:hAnsi="Tahoma" w:cs="Tahoma"/>
          <w:sz w:val="22"/>
          <w:szCs w:val="22"/>
        </w:rPr>
        <w:t>motion</w:t>
      </w:r>
      <w:proofErr w:type="gramEnd"/>
      <w:r w:rsidR="00642A8F">
        <w:rPr>
          <w:rFonts w:ascii="Tahoma" w:hAnsi="Tahoma" w:cs="Tahoma"/>
          <w:sz w:val="22"/>
          <w:szCs w:val="22"/>
        </w:rPr>
        <w:t xml:space="preserve"> </w:t>
      </w:r>
    </w:p>
    <w:p w14:paraId="43303977" w14:textId="77777777" w:rsidR="00FE31E0" w:rsidRDefault="00642A8F" w:rsidP="00661839">
      <w:pPr>
        <w:spacing w:after="0"/>
        <w:ind w:left="720" w:hanging="720"/>
        <w:jc w:val="lef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and Executive Session was declared.</w:t>
      </w:r>
    </w:p>
    <w:p w14:paraId="78592049" w14:textId="15FDC30B" w:rsidR="00661839" w:rsidRDefault="00A36D75" w:rsidP="00661839">
      <w:pPr>
        <w:spacing w:after="0"/>
        <w:ind w:left="720" w:hanging="720"/>
        <w:jc w:val="lef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</w:t>
      </w:r>
    </w:p>
    <w:p w14:paraId="620DD570" w14:textId="77777777" w:rsidR="00283041" w:rsidRDefault="00283041" w:rsidP="00A36D75">
      <w:pPr>
        <w:spacing w:after="0"/>
        <w:ind w:left="720" w:hanging="720"/>
        <w:jc w:val="lef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A motion to end the Executive Session was made by Matt Kerr and seconded by </w:t>
      </w:r>
      <w:proofErr w:type="gramStart"/>
      <w:r>
        <w:rPr>
          <w:rFonts w:ascii="Tahoma" w:hAnsi="Tahoma" w:cs="Tahoma"/>
          <w:sz w:val="22"/>
          <w:szCs w:val="22"/>
        </w:rPr>
        <w:t>Justine</w:t>
      </w:r>
      <w:proofErr w:type="gramEnd"/>
    </w:p>
    <w:p w14:paraId="58D83057" w14:textId="77777777" w:rsidR="00661839" w:rsidRDefault="00283041" w:rsidP="00A36D75">
      <w:pPr>
        <w:spacing w:after="0"/>
        <w:ind w:left="720" w:hanging="720"/>
        <w:jc w:val="lef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Miranda.  The Motion was approved u</w:t>
      </w:r>
      <w:r w:rsidR="00661839">
        <w:rPr>
          <w:rFonts w:ascii="Tahoma" w:hAnsi="Tahoma" w:cs="Tahoma"/>
          <w:sz w:val="22"/>
          <w:szCs w:val="22"/>
        </w:rPr>
        <w:t>n</w:t>
      </w:r>
      <w:r>
        <w:rPr>
          <w:rFonts w:ascii="Tahoma" w:hAnsi="Tahoma" w:cs="Tahoma"/>
          <w:sz w:val="22"/>
          <w:szCs w:val="22"/>
        </w:rPr>
        <w:t>animously by the Board</w:t>
      </w:r>
      <w:r w:rsidR="00661839">
        <w:rPr>
          <w:rFonts w:ascii="Tahoma" w:hAnsi="Tahoma" w:cs="Tahoma"/>
          <w:sz w:val="22"/>
          <w:szCs w:val="22"/>
        </w:rPr>
        <w:t xml:space="preserve"> and the Board returned to </w:t>
      </w:r>
    </w:p>
    <w:p w14:paraId="3C79BF1E" w14:textId="270729B8" w:rsidR="00283041" w:rsidRDefault="00661839" w:rsidP="00A36D75">
      <w:pPr>
        <w:spacing w:after="0"/>
        <w:ind w:left="720" w:hanging="720"/>
        <w:jc w:val="lef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regular session.</w:t>
      </w:r>
    </w:p>
    <w:p w14:paraId="7825D0EE" w14:textId="77777777" w:rsidR="00661839" w:rsidRDefault="00661839" w:rsidP="00A36D75">
      <w:pPr>
        <w:spacing w:after="0"/>
        <w:ind w:left="720" w:hanging="720"/>
        <w:jc w:val="left"/>
        <w:rPr>
          <w:rFonts w:ascii="Tahoma" w:hAnsi="Tahoma" w:cs="Tahoma"/>
          <w:sz w:val="22"/>
          <w:szCs w:val="22"/>
        </w:rPr>
      </w:pPr>
    </w:p>
    <w:p w14:paraId="3DD0B744" w14:textId="4DD2E3AB" w:rsidR="00691E26" w:rsidRDefault="00F70688" w:rsidP="00E01052">
      <w:pPr>
        <w:spacing w:after="0"/>
        <w:ind w:left="720" w:hanging="720"/>
        <w:jc w:val="left"/>
        <w:rPr>
          <w:rFonts w:ascii="Tahoma" w:hAnsi="Tahoma" w:cs="Tahoma"/>
          <w:color w:val="000000" w:themeColor="text1"/>
          <w:sz w:val="22"/>
          <w:szCs w:val="22"/>
        </w:rPr>
      </w:pPr>
      <w:r w:rsidRPr="00F64D24">
        <w:rPr>
          <w:rFonts w:ascii="Tahoma" w:hAnsi="Tahoma" w:cs="Tahoma"/>
          <w:b/>
          <w:bCs/>
          <w:sz w:val="22"/>
          <w:szCs w:val="22"/>
        </w:rPr>
        <w:t>F</w:t>
      </w:r>
      <w:r w:rsidR="005200EA">
        <w:rPr>
          <w:rFonts w:ascii="Tahoma" w:hAnsi="Tahoma" w:cs="Tahoma"/>
          <w:b/>
          <w:bCs/>
          <w:sz w:val="22"/>
          <w:szCs w:val="22"/>
        </w:rPr>
        <w:t>ifth</w:t>
      </w:r>
      <w:r w:rsidRPr="00F64D24">
        <w:rPr>
          <w:rFonts w:ascii="Tahoma" w:hAnsi="Tahoma" w:cs="Tahoma"/>
          <w:b/>
          <w:bCs/>
          <w:sz w:val="22"/>
          <w:szCs w:val="22"/>
        </w:rPr>
        <w:t xml:space="preserve"> Item of Business</w:t>
      </w:r>
      <w:r w:rsidR="00D41D74">
        <w:rPr>
          <w:rFonts w:ascii="Tahoma" w:hAnsi="Tahoma" w:cs="Tahoma"/>
          <w:b/>
          <w:bCs/>
          <w:sz w:val="22"/>
          <w:szCs w:val="22"/>
        </w:rPr>
        <w:t>:</w:t>
      </w:r>
      <w:r w:rsidR="00A52FBA">
        <w:rPr>
          <w:rFonts w:ascii="Tahoma" w:hAnsi="Tahoma" w:cs="Tahoma"/>
          <w:b/>
          <w:bCs/>
          <w:sz w:val="22"/>
          <w:szCs w:val="22"/>
        </w:rPr>
        <w:t xml:space="preserve">  </w:t>
      </w:r>
      <w:r w:rsidR="000374F9">
        <w:rPr>
          <w:rFonts w:ascii="Tahoma" w:hAnsi="Tahoma" w:cs="Tahoma"/>
          <w:b/>
          <w:bCs/>
          <w:sz w:val="22"/>
          <w:szCs w:val="22"/>
        </w:rPr>
        <w:t>Financ</w:t>
      </w:r>
      <w:r w:rsidR="0072543F">
        <w:rPr>
          <w:rFonts w:ascii="Tahoma" w:hAnsi="Tahoma" w:cs="Tahoma"/>
          <w:b/>
          <w:bCs/>
          <w:sz w:val="22"/>
          <w:szCs w:val="22"/>
        </w:rPr>
        <w:t>e/HR</w:t>
      </w:r>
      <w:r w:rsidR="000374F9">
        <w:rPr>
          <w:rFonts w:ascii="Tahoma" w:hAnsi="Tahoma" w:cs="Tahoma"/>
          <w:b/>
          <w:bCs/>
          <w:sz w:val="22"/>
          <w:szCs w:val="22"/>
        </w:rPr>
        <w:t xml:space="preserve">.  </w:t>
      </w:r>
      <w:r w:rsidR="00661839">
        <w:rPr>
          <w:rFonts w:ascii="Tahoma" w:hAnsi="Tahoma" w:cs="Tahoma"/>
          <w:color w:val="000000" w:themeColor="text1"/>
          <w:sz w:val="22"/>
          <w:szCs w:val="22"/>
        </w:rPr>
        <w:t xml:space="preserve">Ymelda </w:t>
      </w:r>
      <w:proofErr w:type="spellStart"/>
      <w:r w:rsidR="00691E26">
        <w:rPr>
          <w:rFonts w:ascii="Tahoma" w:hAnsi="Tahoma" w:cs="Tahoma"/>
          <w:color w:val="000000" w:themeColor="text1"/>
          <w:sz w:val="22"/>
          <w:szCs w:val="22"/>
        </w:rPr>
        <w:t>Y’</w:t>
      </w:r>
      <w:r w:rsidR="00661839">
        <w:rPr>
          <w:rFonts w:ascii="Tahoma" w:hAnsi="Tahoma" w:cs="Tahoma"/>
          <w:color w:val="000000" w:themeColor="text1"/>
          <w:sz w:val="22"/>
          <w:szCs w:val="22"/>
        </w:rPr>
        <w:t>Herrera</w:t>
      </w:r>
      <w:proofErr w:type="spellEnd"/>
      <w:r w:rsidR="00661839">
        <w:rPr>
          <w:rFonts w:ascii="Tahoma" w:hAnsi="Tahoma" w:cs="Tahoma"/>
          <w:color w:val="000000" w:themeColor="text1"/>
          <w:sz w:val="22"/>
          <w:szCs w:val="22"/>
        </w:rPr>
        <w:t xml:space="preserve"> </w:t>
      </w:r>
      <w:r w:rsidR="00691E26">
        <w:rPr>
          <w:rFonts w:ascii="Tahoma" w:hAnsi="Tahoma" w:cs="Tahoma"/>
          <w:color w:val="000000" w:themeColor="text1"/>
          <w:sz w:val="22"/>
          <w:szCs w:val="22"/>
        </w:rPr>
        <w:t xml:space="preserve">explained the Month End Board </w:t>
      </w:r>
    </w:p>
    <w:p w14:paraId="413ABB50" w14:textId="2E75014C" w:rsidR="00670DD0" w:rsidRDefault="00691E26" w:rsidP="00E01052">
      <w:pPr>
        <w:spacing w:after="0"/>
        <w:ind w:left="720" w:hanging="720"/>
        <w:jc w:val="left"/>
        <w:rPr>
          <w:rFonts w:ascii="Tahoma" w:hAnsi="Tahoma" w:cs="Tahoma"/>
          <w:color w:val="000000" w:themeColor="text1"/>
          <w:sz w:val="22"/>
          <w:szCs w:val="22"/>
        </w:rPr>
      </w:pPr>
      <w:r>
        <w:rPr>
          <w:rFonts w:ascii="Tahoma" w:hAnsi="Tahoma" w:cs="Tahoma"/>
          <w:color w:val="000000" w:themeColor="text1"/>
          <w:sz w:val="22"/>
          <w:szCs w:val="22"/>
        </w:rPr>
        <w:t xml:space="preserve">Report </w:t>
      </w:r>
      <w:proofErr w:type="gramStart"/>
      <w:r w:rsidR="00FE31E0">
        <w:rPr>
          <w:rFonts w:ascii="Tahoma" w:hAnsi="Tahoma" w:cs="Tahoma"/>
          <w:color w:val="000000" w:themeColor="text1"/>
          <w:sz w:val="22"/>
          <w:szCs w:val="22"/>
        </w:rPr>
        <w:t>of</w:t>
      </w:r>
      <w:proofErr w:type="gramEnd"/>
      <w:r w:rsidR="00FE31E0">
        <w:rPr>
          <w:rFonts w:ascii="Tahoma" w:hAnsi="Tahoma" w:cs="Tahoma"/>
          <w:color w:val="000000" w:themeColor="text1"/>
          <w:sz w:val="22"/>
          <w:szCs w:val="22"/>
        </w:rPr>
        <w:t xml:space="preserve"> </w:t>
      </w:r>
      <w:r>
        <w:rPr>
          <w:rFonts w:ascii="Tahoma" w:hAnsi="Tahoma" w:cs="Tahoma"/>
          <w:color w:val="000000" w:themeColor="text1"/>
          <w:sz w:val="22"/>
          <w:szCs w:val="22"/>
        </w:rPr>
        <w:t xml:space="preserve">Finance and Compliance including </w:t>
      </w:r>
      <w:r w:rsidR="00FE31E0">
        <w:rPr>
          <w:rFonts w:ascii="Tahoma" w:hAnsi="Tahoma" w:cs="Tahoma"/>
          <w:color w:val="000000" w:themeColor="text1"/>
          <w:sz w:val="22"/>
          <w:szCs w:val="22"/>
        </w:rPr>
        <w:t>the following i</w:t>
      </w:r>
      <w:r>
        <w:rPr>
          <w:rFonts w:ascii="Tahoma" w:hAnsi="Tahoma" w:cs="Tahoma"/>
          <w:color w:val="000000" w:themeColor="text1"/>
          <w:sz w:val="22"/>
          <w:szCs w:val="22"/>
        </w:rPr>
        <w:t xml:space="preserve">tems requiring Board approval. </w:t>
      </w:r>
    </w:p>
    <w:p w14:paraId="1CB77BD5" w14:textId="77777777" w:rsidR="00311C02" w:rsidRDefault="00311C02" w:rsidP="00E01052">
      <w:pPr>
        <w:spacing w:after="0"/>
        <w:ind w:left="720" w:hanging="720"/>
        <w:jc w:val="left"/>
        <w:rPr>
          <w:rFonts w:ascii="Tahoma" w:hAnsi="Tahoma" w:cs="Tahoma"/>
          <w:color w:val="000000" w:themeColor="text1"/>
          <w:sz w:val="22"/>
          <w:szCs w:val="22"/>
        </w:rPr>
      </w:pPr>
    </w:p>
    <w:p w14:paraId="38116407" w14:textId="0FA7ABA3" w:rsidR="00670DD0" w:rsidRPr="00311C02" w:rsidRDefault="00670DD0" w:rsidP="007D35E5">
      <w:pPr>
        <w:spacing w:after="0"/>
        <w:ind w:left="720" w:hanging="720"/>
        <w:jc w:val="left"/>
        <w:rPr>
          <w:rFonts w:ascii="Tahoma" w:hAnsi="Tahoma" w:cs="Tahoma"/>
          <w:color w:val="000000" w:themeColor="text1"/>
          <w:sz w:val="22"/>
          <w:szCs w:val="22"/>
        </w:rPr>
      </w:pPr>
      <w:r>
        <w:rPr>
          <w:rFonts w:ascii="Tahoma" w:hAnsi="Tahoma" w:cs="Tahoma"/>
          <w:color w:val="000000" w:themeColor="text1"/>
          <w:sz w:val="22"/>
          <w:szCs w:val="22"/>
        </w:rPr>
        <w:tab/>
      </w:r>
      <w:r w:rsidRPr="00927EE6">
        <w:rPr>
          <w:rFonts w:ascii="Tahoma" w:hAnsi="Tahoma" w:cs="Tahoma"/>
          <w:b/>
          <w:bCs/>
          <w:color w:val="000000" w:themeColor="text1"/>
          <w:sz w:val="22"/>
          <w:szCs w:val="22"/>
          <w:u w:val="single"/>
        </w:rPr>
        <w:t>Budget Amendment #2</w:t>
      </w:r>
      <w:r w:rsidRPr="00311C02">
        <w:rPr>
          <w:rFonts w:ascii="Tahoma" w:hAnsi="Tahoma" w:cs="Tahoma"/>
          <w:color w:val="000000" w:themeColor="text1"/>
          <w:sz w:val="22"/>
          <w:szCs w:val="22"/>
        </w:rPr>
        <w:t xml:space="preserve"> </w:t>
      </w:r>
      <w:r w:rsidR="004D7BA2" w:rsidRPr="00311C02">
        <w:rPr>
          <w:rFonts w:ascii="Tahoma" w:hAnsi="Tahoma" w:cs="Tahoma"/>
          <w:color w:val="000000" w:themeColor="text1"/>
          <w:sz w:val="22"/>
          <w:szCs w:val="22"/>
        </w:rPr>
        <w:t>–</w:t>
      </w:r>
      <w:r w:rsidRPr="00311C02">
        <w:rPr>
          <w:rFonts w:ascii="Tahoma" w:hAnsi="Tahoma" w:cs="Tahoma"/>
          <w:color w:val="000000" w:themeColor="text1"/>
          <w:sz w:val="22"/>
          <w:szCs w:val="22"/>
        </w:rPr>
        <w:t xml:space="preserve"> </w:t>
      </w:r>
      <w:r w:rsidR="003A206D" w:rsidRPr="00311C02">
        <w:rPr>
          <w:rFonts w:ascii="Tahoma" w:hAnsi="Tahoma" w:cs="Tahoma"/>
          <w:color w:val="000000" w:themeColor="text1"/>
          <w:sz w:val="22"/>
          <w:szCs w:val="22"/>
        </w:rPr>
        <w:t xml:space="preserve">Ms. </w:t>
      </w:r>
      <w:proofErr w:type="spellStart"/>
      <w:r w:rsidR="00311C02">
        <w:rPr>
          <w:rFonts w:ascii="Tahoma" w:hAnsi="Tahoma" w:cs="Tahoma"/>
          <w:color w:val="000000" w:themeColor="text1"/>
          <w:sz w:val="22"/>
          <w:szCs w:val="22"/>
        </w:rPr>
        <w:t>Y’Herrera</w:t>
      </w:r>
      <w:proofErr w:type="spellEnd"/>
      <w:r w:rsidR="003A206D" w:rsidRPr="00311C02">
        <w:rPr>
          <w:rFonts w:ascii="Tahoma" w:hAnsi="Tahoma" w:cs="Tahoma"/>
          <w:color w:val="000000" w:themeColor="text1"/>
          <w:sz w:val="22"/>
          <w:szCs w:val="22"/>
        </w:rPr>
        <w:t xml:space="preserve"> explained Budget Amendment #2 which adjusts th</w:t>
      </w:r>
      <w:r w:rsidR="007D35E5" w:rsidRPr="00311C02">
        <w:rPr>
          <w:rFonts w:ascii="Tahoma" w:hAnsi="Tahoma" w:cs="Tahoma"/>
          <w:color w:val="000000" w:themeColor="text1"/>
          <w:sz w:val="22"/>
          <w:szCs w:val="22"/>
        </w:rPr>
        <w:t xml:space="preserve">e EPLA 2023-2024 </w:t>
      </w:r>
      <w:r w:rsidR="003A206D" w:rsidRPr="00311C02">
        <w:rPr>
          <w:rFonts w:ascii="Tahoma" w:hAnsi="Tahoma" w:cs="Tahoma"/>
          <w:color w:val="000000" w:themeColor="text1"/>
          <w:sz w:val="22"/>
          <w:szCs w:val="22"/>
        </w:rPr>
        <w:t>budget to be in line with anticipated</w:t>
      </w:r>
      <w:r w:rsidR="007D35E5" w:rsidRPr="00311C02">
        <w:rPr>
          <w:rFonts w:ascii="Tahoma" w:hAnsi="Tahoma" w:cs="Tahoma"/>
          <w:color w:val="000000" w:themeColor="text1"/>
          <w:sz w:val="22"/>
          <w:szCs w:val="22"/>
        </w:rPr>
        <w:t xml:space="preserve"> income. </w:t>
      </w:r>
      <w:r w:rsidR="003A206D" w:rsidRPr="00311C02">
        <w:rPr>
          <w:rFonts w:ascii="Tahoma" w:hAnsi="Tahoma" w:cs="Tahoma"/>
          <w:color w:val="000000" w:themeColor="text1"/>
          <w:sz w:val="22"/>
          <w:szCs w:val="22"/>
        </w:rPr>
        <w:t xml:space="preserve"> The Budget Amendment </w:t>
      </w:r>
      <w:proofErr w:type="gramStart"/>
      <w:r w:rsidR="003A206D" w:rsidRPr="00311C02">
        <w:rPr>
          <w:rFonts w:ascii="Tahoma" w:hAnsi="Tahoma" w:cs="Tahoma"/>
          <w:color w:val="000000" w:themeColor="text1"/>
          <w:sz w:val="22"/>
          <w:szCs w:val="22"/>
        </w:rPr>
        <w:t>had</w:t>
      </w:r>
      <w:proofErr w:type="gramEnd"/>
      <w:r w:rsidR="003A206D" w:rsidRPr="00311C02">
        <w:rPr>
          <w:rFonts w:ascii="Tahoma" w:hAnsi="Tahoma" w:cs="Tahoma"/>
          <w:color w:val="000000" w:themeColor="text1"/>
          <w:sz w:val="22"/>
          <w:szCs w:val="22"/>
        </w:rPr>
        <w:t xml:space="preserve"> been reviewed by the EPLA Finance </w:t>
      </w:r>
      <w:r w:rsidR="00311C02" w:rsidRPr="00311C02">
        <w:rPr>
          <w:rFonts w:ascii="Tahoma" w:hAnsi="Tahoma" w:cs="Tahoma"/>
          <w:color w:val="000000" w:themeColor="text1"/>
          <w:sz w:val="22"/>
          <w:szCs w:val="22"/>
        </w:rPr>
        <w:t>Committee who recommended approval.</w:t>
      </w:r>
      <w:r w:rsidR="003A206D" w:rsidRPr="00311C02">
        <w:rPr>
          <w:rFonts w:ascii="Tahoma" w:hAnsi="Tahoma" w:cs="Tahoma"/>
          <w:color w:val="000000" w:themeColor="text1"/>
          <w:sz w:val="22"/>
          <w:szCs w:val="22"/>
        </w:rPr>
        <w:t xml:space="preserve"> Matt Kerr made a motion to approve Budget Amendment #2 and Justine Miranda seconded the motion which was passed unanimously by the Board.</w:t>
      </w:r>
    </w:p>
    <w:p w14:paraId="5DE5C4EE" w14:textId="77777777" w:rsidR="003A206D" w:rsidRPr="00311C02" w:rsidRDefault="003A206D" w:rsidP="00E01052">
      <w:pPr>
        <w:spacing w:after="0"/>
        <w:ind w:left="720" w:hanging="720"/>
        <w:jc w:val="left"/>
        <w:rPr>
          <w:rFonts w:ascii="Tahoma" w:hAnsi="Tahoma" w:cs="Tahoma"/>
          <w:color w:val="000000" w:themeColor="text1"/>
          <w:sz w:val="22"/>
          <w:szCs w:val="22"/>
        </w:rPr>
      </w:pPr>
    </w:p>
    <w:p w14:paraId="3C307E29" w14:textId="77777777" w:rsidR="00927EE6" w:rsidRDefault="004D7BA2" w:rsidP="003462FA">
      <w:pPr>
        <w:spacing w:after="0"/>
        <w:ind w:firstLine="720"/>
        <w:rPr>
          <w:rFonts w:ascii="Tahoma" w:hAnsi="Tahoma" w:cs="Tahoma"/>
          <w:sz w:val="22"/>
          <w:szCs w:val="22"/>
        </w:rPr>
      </w:pPr>
      <w:r w:rsidRPr="00927EE6">
        <w:rPr>
          <w:rFonts w:ascii="Tahoma" w:hAnsi="Tahoma" w:cs="Tahoma"/>
          <w:b/>
          <w:bCs/>
          <w:color w:val="000000" w:themeColor="text1"/>
          <w:sz w:val="22"/>
          <w:szCs w:val="22"/>
          <w:u w:val="single"/>
        </w:rPr>
        <w:t>Good Cause Exemption</w:t>
      </w:r>
      <w:r w:rsidRPr="00311C02">
        <w:rPr>
          <w:rFonts w:ascii="Tahoma" w:hAnsi="Tahoma" w:cs="Tahoma"/>
          <w:color w:val="000000" w:themeColor="text1"/>
          <w:sz w:val="22"/>
          <w:szCs w:val="22"/>
        </w:rPr>
        <w:t xml:space="preserve"> </w:t>
      </w:r>
      <w:r w:rsidRPr="00311C02">
        <w:rPr>
          <w:rFonts w:ascii="Tahoma" w:hAnsi="Tahoma" w:cs="Tahoma"/>
          <w:sz w:val="22"/>
          <w:szCs w:val="22"/>
        </w:rPr>
        <w:t>–</w:t>
      </w:r>
      <w:r w:rsidR="00F0115F">
        <w:rPr>
          <w:rFonts w:ascii="Tahoma" w:hAnsi="Tahoma" w:cs="Tahoma"/>
          <w:sz w:val="22"/>
          <w:szCs w:val="22"/>
        </w:rPr>
        <w:t xml:space="preserve"> The Board was informed that due to a lack of </w:t>
      </w:r>
      <w:proofErr w:type="gramStart"/>
      <w:r w:rsidR="00F0115F">
        <w:rPr>
          <w:rFonts w:ascii="Tahoma" w:hAnsi="Tahoma" w:cs="Tahoma"/>
          <w:sz w:val="22"/>
          <w:szCs w:val="22"/>
        </w:rPr>
        <w:t>District</w:t>
      </w:r>
      <w:proofErr w:type="gramEnd"/>
      <w:r w:rsidR="00F0115F">
        <w:rPr>
          <w:rFonts w:ascii="Tahoma" w:hAnsi="Tahoma" w:cs="Tahoma"/>
          <w:sz w:val="22"/>
          <w:szCs w:val="22"/>
        </w:rPr>
        <w:t xml:space="preserve"> </w:t>
      </w:r>
    </w:p>
    <w:p w14:paraId="6AD1307E" w14:textId="697767F9" w:rsidR="00927EE6" w:rsidRDefault="00F0115F" w:rsidP="003462FA">
      <w:pPr>
        <w:spacing w:after="0"/>
        <w:ind w:firstLine="72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fund</w:t>
      </w:r>
      <w:r w:rsidR="00FE31E0">
        <w:rPr>
          <w:rFonts w:ascii="Tahoma" w:hAnsi="Tahoma" w:cs="Tahoma"/>
          <w:sz w:val="22"/>
          <w:szCs w:val="22"/>
        </w:rPr>
        <w:t>s</w:t>
      </w:r>
      <w:r>
        <w:rPr>
          <w:rFonts w:ascii="Tahoma" w:hAnsi="Tahoma" w:cs="Tahoma"/>
          <w:sz w:val="22"/>
          <w:szCs w:val="22"/>
        </w:rPr>
        <w:t>,</w:t>
      </w:r>
      <w:r w:rsidR="00927EE6">
        <w:rPr>
          <w:rFonts w:ascii="Tahoma" w:hAnsi="Tahoma" w:cs="Tahoma"/>
          <w:sz w:val="22"/>
          <w:szCs w:val="22"/>
        </w:rPr>
        <w:t xml:space="preserve"> t</w:t>
      </w:r>
      <w:r>
        <w:rPr>
          <w:rFonts w:ascii="Tahoma" w:hAnsi="Tahoma" w:cs="Tahoma"/>
          <w:sz w:val="22"/>
          <w:szCs w:val="22"/>
        </w:rPr>
        <w:t xml:space="preserve">he requirement of Texas House Bill 3 </w:t>
      </w:r>
      <w:r w:rsidR="001A6E5D">
        <w:rPr>
          <w:rFonts w:ascii="Tahoma" w:hAnsi="Tahoma" w:cs="Tahoma"/>
          <w:sz w:val="22"/>
          <w:szCs w:val="22"/>
        </w:rPr>
        <w:t xml:space="preserve">to employ a </w:t>
      </w:r>
      <w:r>
        <w:rPr>
          <w:rFonts w:ascii="Tahoma" w:hAnsi="Tahoma" w:cs="Tahoma"/>
          <w:sz w:val="22"/>
          <w:szCs w:val="22"/>
        </w:rPr>
        <w:t xml:space="preserve">security officer at </w:t>
      </w:r>
      <w:proofErr w:type="gramStart"/>
      <w:r>
        <w:rPr>
          <w:rFonts w:ascii="Tahoma" w:hAnsi="Tahoma" w:cs="Tahoma"/>
          <w:sz w:val="22"/>
          <w:szCs w:val="22"/>
        </w:rPr>
        <w:t>each</w:t>
      </w:r>
      <w:proofErr w:type="gramEnd"/>
      <w:r>
        <w:rPr>
          <w:rFonts w:ascii="Tahoma" w:hAnsi="Tahoma" w:cs="Tahoma"/>
          <w:sz w:val="22"/>
          <w:szCs w:val="22"/>
        </w:rPr>
        <w:t xml:space="preserve"> </w:t>
      </w:r>
    </w:p>
    <w:p w14:paraId="1EA8CFF5" w14:textId="77777777" w:rsidR="00927EE6" w:rsidRDefault="00F0115F" w:rsidP="003462FA">
      <w:pPr>
        <w:spacing w:after="0"/>
        <w:ind w:firstLine="72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campus is not</w:t>
      </w:r>
      <w:r w:rsidR="00927EE6">
        <w:rPr>
          <w:rFonts w:ascii="Tahoma" w:hAnsi="Tahoma" w:cs="Tahoma"/>
          <w:sz w:val="22"/>
          <w:szCs w:val="22"/>
        </w:rPr>
        <w:t xml:space="preserve"> </w:t>
      </w:r>
      <w:r w:rsidR="007F4D6D">
        <w:rPr>
          <w:rFonts w:ascii="Tahoma" w:hAnsi="Tahoma" w:cs="Tahoma"/>
          <w:sz w:val="22"/>
          <w:szCs w:val="22"/>
        </w:rPr>
        <w:t>feasible</w:t>
      </w:r>
      <w:r>
        <w:rPr>
          <w:rFonts w:ascii="Tahoma" w:hAnsi="Tahoma" w:cs="Tahoma"/>
          <w:sz w:val="22"/>
          <w:szCs w:val="22"/>
        </w:rPr>
        <w:t xml:space="preserve">.  </w:t>
      </w:r>
      <w:proofErr w:type="gramStart"/>
      <w:r>
        <w:rPr>
          <w:rFonts w:ascii="Tahoma" w:hAnsi="Tahoma" w:cs="Tahoma"/>
          <w:sz w:val="22"/>
          <w:szCs w:val="22"/>
        </w:rPr>
        <w:t>Thus</w:t>
      </w:r>
      <w:proofErr w:type="gramEnd"/>
      <w:r>
        <w:rPr>
          <w:rFonts w:ascii="Tahoma" w:hAnsi="Tahoma" w:cs="Tahoma"/>
          <w:sz w:val="22"/>
          <w:szCs w:val="22"/>
        </w:rPr>
        <w:t xml:space="preserve"> a filing of a “Good Cause Exemption” is in order.  EPLA </w:t>
      </w:r>
      <w:r w:rsidR="007F4D6D">
        <w:rPr>
          <w:rFonts w:ascii="Tahoma" w:hAnsi="Tahoma" w:cs="Tahoma"/>
          <w:sz w:val="22"/>
          <w:szCs w:val="22"/>
        </w:rPr>
        <w:t>has</w:t>
      </w:r>
    </w:p>
    <w:p w14:paraId="0292815F" w14:textId="77777777" w:rsidR="00927EE6" w:rsidRDefault="007F4D6D" w:rsidP="003462FA">
      <w:pPr>
        <w:spacing w:after="0"/>
        <w:ind w:firstLine="72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developed a</w:t>
      </w:r>
      <w:r w:rsidR="002B7001">
        <w:rPr>
          <w:rFonts w:ascii="Tahoma" w:hAnsi="Tahoma" w:cs="Tahoma"/>
          <w:sz w:val="22"/>
          <w:szCs w:val="22"/>
        </w:rPr>
        <w:t>n</w:t>
      </w:r>
      <w:r w:rsidR="00927EE6">
        <w:rPr>
          <w:rFonts w:ascii="Tahoma" w:hAnsi="Tahoma" w:cs="Tahoma"/>
          <w:sz w:val="22"/>
          <w:szCs w:val="22"/>
        </w:rPr>
        <w:t xml:space="preserve"> </w:t>
      </w:r>
      <w:r w:rsidR="002B7001">
        <w:rPr>
          <w:rFonts w:ascii="Tahoma" w:hAnsi="Tahoma" w:cs="Tahoma"/>
          <w:sz w:val="22"/>
          <w:szCs w:val="22"/>
        </w:rPr>
        <w:t>alternative</w:t>
      </w:r>
      <w:r>
        <w:rPr>
          <w:rFonts w:ascii="Tahoma" w:hAnsi="Tahoma" w:cs="Tahoma"/>
          <w:sz w:val="22"/>
          <w:szCs w:val="22"/>
        </w:rPr>
        <w:t xml:space="preserve"> security plan and </w:t>
      </w:r>
      <w:r w:rsidR="00F0115F">
        <w:rPr>
          <w:rFonts w:ascii="Tahoma" w:hAnsi="Tahoma" w:cs="Tahoma"/>
          <w:sz w:val="22"/>
          <w:szCs w:val="22"/>
        </w:rPr>
        <w:t>ha</w:t>
      </w:r>
      <w:r w:rsidR="001A6E5D">
        <w:rPr>
          <w:rFonts w:ascii="Tahoma" w:hAnsi="Tahoma" w:cs="Tahoma"/>
          <w:sz w:val="22"/>
          <w:szCs w:val="22"/>
        </w:rPr>
        <w:t>s</w:t>
      </w:r>
      <w:r w:rsidR="00F0115F">
        <w:rPr>
          <w:rFonts w:ascii="Tahoma" w:hAnsi="Tahoma" w:cs="Tahoma"/>
          <w:sz w:val="22"/>
          <w:szCs w:val="22"/>
        </w:rPr>
        <w:t xml:space="preserve"> </w:t>
      </w:r>
      <w:r w:rsidR="001A6E5D">
        <w:rPr>
          <w:rFonts w:ascii="Tahoma" w:hAnsi="Tahoma" w:cs="Tahoma"/>
          <w:sz w:val="22"/>
          <w:szCs w:val="22"/>
        </w:rPr>
        <w:t xml:space="preserve">selected </w:t>
      </w:r>
      <w:r>
        <w:rPr>
          <w:rFonts w:ascii="Tahoma" w:hAnsi="Tahoma" w:cs="Tahoma"/>
          <w:sz w:val="22"/>
          <w:szCs w:val="22"/>
        </w:rPr>
        <w:t xml:space="preserve">an EPLA employee at </w:t>
      </w:r>
      <w:proofErr w:type="gramStart"/>
      <w:r>
        <w:rPr>
          <w:rFonts w:ascii="Tahoma" w:hAnsi="Tahoma" w:cs="Tahoma"/>
          <w:sz w:val="22"/>
          <w:szCs w:val="22"/>
        </w:rPr>
        <w:t>each</w:t>
      </w:r>
      <w:proofErr w:type="gramEnd"/>
      <w:r>
        <w:rPr>
          <w:rFonts w:ascii="Tahoma" w:hAnsi="Tahoma" w:cs="Tahoma"/>
          <w:sz w:val="22"/>
          <w:szCs w:val="22"/>
        </w:rPr>
        <w:t xml:space="preserve"> </w:t>
      </w:r>
    </w:p>
    <w:p w14:paraId="2DE37BA0" w14:textId="77777777" w:rsidR="00927EE6" w:rsidRDefault="007F4D6D" w:rsidP="00927EE6">
      <w:pPr>
        <w:spacing w:after="0"/>
        <w:ind w:firstLine="72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campus</w:t>
      </w:r>
      <w:r w:rsidR="003462FA">
        <w:rPr>
          <w:rFonts w:ascii="Tahoma" w:hAnsi="Tahoma" w:cs="Tahoma"/>
          <w:sz w:val="22"/>
          <w:szCs w:val="22"/>
        </w:rPr>
        <w:t xml:space="preserve"> to receive</w:t>
      </w:r>
      <w:r w:rsidR="00927EE6">
        <w:rPr>
          <w:rFonts w:ascii="Tahoma" w:hAnsi="Tahoma" w:cs="Tahoma"/>
          <w:sz w:val="22"/>
          <w:szCs w:val="22"/>
        </w:rPr>
        <w:t xml:space="preserve"> </w:t>
      </w:r>
      <w:r w:rsidR="00F0115F">
        <w:rPr>
          <w:rFonts w:ascii="Tahoma" w:hAnsi="Tahoma" w:cs="Tahoma"/>
          <w:sz w:val="22"/>
          <w:szCs w:val="22"/>
        </w:rPr>
        <w:t xml:space="preserve">the necessary </w:t>
      </w:r>
      <w:r w:rsidR="001A6E5D">
        <w:rPr>
          <w:rFonts w:ascii="Tahoma" w:hAnsi="Tahoma" w:cs="Tahoma"/>
          <w:sz w:val="22"/>
          <w:szCs w:val="22"/>
        </w:rPr>
        <w:t xml:space="preserve">training and </w:t>
      </w:r>
      <w:r w:rsidR="00F0115F">
        <w:rPr>
          <w:rFonts w:ascii="Tahoma" w:hAnsi="Tahoma" w:cs="Tahoma"/>
          <w:sz w:val="22"/>
          <w:szCs w:val="22"/>
        </w:rPr>
        <w:t>provide the security protection.</w:t>
      </w:r>
      <w:r w:rsidR="002819F0">
        <w:rPr>
          <w:rFonts w:ascii="Tahoma" w:hAnsi="Tahoma" w:cs="Tahoma"/>
          <w:sz w:val="22"/>
          <w:szCs w:val="22"/>
        </w:rPr>
        <w:t xml:space="preserve"> </w:t>
      </w:r>
      <w:r w:rsidR="003462FA">
        <w:rPr>
          <w:rFonts w:ascii="Tahoma" w:hAnsi="Tahoma" w:cs="Tahoma"/>
          <w:sz w:val="22"/>
          <w:szCs w:val="22"/>
        </w:rPr>
        <w:t xml:space="preserve"> Matt Kerr </w:t>
      </w:r>
    </w:p>
    <w:p w14:paraId="47A2C722" w14:textId="77777777" w:rsidR="00A31C53" w:rsidRDefault="003462FA" w:rsidP="00927EE6">
      <w:pPr>
        <w:spacing w:after="0"/>
        <w:ind w:firstLine="72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moved that the</w:t>
      </w:r>
      <w:r w:rsidR="00927EE6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 xml:space="preserve">EPLA Board approve the submittal of “Good Cause Exemption” to the </w:t>
      </w:r>
    </w:p>
    <w:p w14:paraId="06AE7425" w14:textId="77777777" w:rsidR="00A31C53" w:rsidRDefault="003462FA" w:rsidP="00A31C53">
      <w:pPr>
        <w:spacing w:after="0"/>
        <w:ind w:firstLine="720"/>
        <w:jc w:val="lef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Texas Education</w:t>
      </w:r>
      <w:r w:rsidR="00A31C53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 xml:space="preserve">Agency. </w:t>
      </w:r>
      <w:r w:rsidR="00A31C53">
        <w:rPr>
          <w:rFonts w:ascii="Tahoma" w:hAnsi="Tahoma" w:cs="Tahoma"/>
          <w:sz w:val="22"/>
          <w:szCs w:val="22"/>
        </w:rPr>
        <w:t>J</w:t>
      </w:r>
      <w:r>
        <w:rPr>
          <w:rFonts w:ascii="Tahoma" w:hAnsi="Tahoma" w:cs="Tahoma"/>
          <w:sz w:val="22"/>
          <w:szCs w:val="22"/>
        </w:rPr>
        <w:t xml:space="preserve">oe Johnson seconded the motion which was </w:t>
      </w:r>
      <w:proofErr w:type="gramStart"/>
      <w:r>
        <w:rPr>
          <w:rFonts w:ascii="Tahoma" w:hAnsi="Tahoma" w:cs="Tahoma"/>
          <w:sz w:val="22"/>
          <w:szCs w:val="22"/>
        </w:rPr>
        <w:t>passed</w:t>
      </w:r>
      <w:proofErr w:type="gramEnd"/>
      <w:r>
        <w:rPr>
          <w:rFonts w:ascii="Tahoma" w:hAnsi="Tahoma" w:cs="Tahoma"/>
          <w:sz w:val="22"/>
          <w:szCs w:val="22"/>
        </w:rPr>
        <w:t xml:space="preserve"> </w:t>
      </w:r>
    </w:p>
    <w:p w14:paraId="3DB5104B" w14:textId="0C799695" w:rsidR="009D63DE" w:rsidRDefault="003462FA" w:rsidP="00A31C53">
      <w:pPr>
        <w:spacing w:after="0"/>
        <w:ind w:firstLine="720"/>
        <w:jc w:val="lef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un</w:t>
      </w:r>
      <w:r w:rsidR="00927EE6">
        <w:rPr>
          <w:rFonts w:ascii="Tahoma" w:hAnsi="Tahoma" w:cs="Tahoma"/>
          <w:sz w:val="22"/>
          <w:szCs w:val="22"/>
        </w:rPr>
        <w:t>animously by the</w:t>
      </w:r>
      <w:r w:rsidR="00A31C53">
        <w:rPr>
          <w:rFonts w:ascii="Tahoma" w:hAnsi="Tahoma" w:cs="Tahoma"/>
          <w:sz w:val="22"/>
          <w:szCs w:val="22"/>
        </w:rPr>
        <w:t xml:space="preserve"> </w:t>
      </w:r>
      <w:r w:rsidR="00927EE6">
        <w:rPr>
          <w:rFonts w:ascii="Tahoma" w:hAnsi="Tahoma" w:cs="Tahoma"/>
          <w:sz w:val="22"/>
          <w:szCs w:val="22"/>
        </w:rPr>
        <w:t>Board.</w:t>
      </w:r>
    </w:p>
    <w:p w14:paraId="27D649C3" w14:textId="77777777" w:rsidR="00ED68C7" w:rsidRDefault="00ED68C7" w:rsidP="00ED68C7">
      <w:pPr>
        <w:spacing w:after="0"/>
        <w:jc w:val="left"/>
        <w:rPr>
          <w:rFonts w:ascii="Tahoma" w:hAnsi="Tahoma" w:cs="Tahoma"/>
          <w:sz w:val="22"/>
          <w:szCs w:val="22"/>
        </w:rPr>
      </w:pPr>
    </w:p>
    <w:p w14:paraId="5C5C2A9B" w14:textId="68EC7BEB" w:rsidR="004D7BA2" w:rsidRDefault="00ED68C7" w:rsidP="00ED68C7">
      <w:pPr>
        <w:spacing w:after="0"/>
        <w:jc w:val="left"/>
        <w:rPr>
          <w:rFonts w:ascii="Tahoma" w:hAnsi="Tahoma" w:cs="Tahoma"/>
          <w:sz w:val="22"/>
          <w:szCs w:val="22"/>
        </w:rPr>
      </w:pPr>
      <w:r w:rsidRPr="00ED68C7">
        <w:rPr>
          <w:rFonts w:ascii="Tahoma" w:hAnsi="Tahoma" w:cs="Tahoma"/>
          <w:b/>
          <w:bCs/>
          <w:sz w:val="22"/>
          <w:szCs w:val="22"/>
        </w:rPr>
        <w:t>Sixth Item of Business</w:t>
      </w:r>
      <w:r>
        <w:rPr>
          <w:rFonts w:ascii="Tahoma" w:hAnsi="Tahoma" w:cs="Tahoma"/>
          <w:b/>
          <w:bCs/>
          <w:sz w:val="22"/>
          <w:szCs w:val="22"/>
        </w:rPr>
        <w:t xml:space="preserve">: </w:t>
      </w:r>
      <w:r w:rsidR="00D95224">
        <w:rPr>
          <w:rFonts w:ascii="Tahoma" w:hAnsi="Tahoma" w:cs="Tahoma"/>
          <w:b/>
          <w:bCs/>
          <w:sz w:val="22"/>
          <w:szCs w:val="22"/>
        </w:rPr>
        <w:t xml:space="preserve">Operations/Academics - </w:t>
      </w:r>
      <w:r w:rsidR="004D7BA2" w:rsidRPr="00A31C53">
        <w:rPr>
          <w:rFonts w:ascii="Tahoma" w:hAnsi="Tahoma" w:cs="Tahoma"/>
          <w:b/>
          <w:bCs/>
          <w:color w:val="000000" w:themeColor="text1"/>
          <w:sz w:val="22"/>
          <w:szCs w:val="22"/>
        </w:rPr>
        <w:t>Master Academic Calendar for 2024</w:t>
      </w:r>
      <w:r w:rsidR="004D7BA2" w:rsidRPr="00A31C53">
        <w:rPr>
          <w:rFonts w:ascii="Tahoma" w:hAnsi="Tahoma" w:cs="Tahoma"/>
          <w:b/>
          <w:bCs/>
          <w:sz w:val="22"/>
          <w:szCs w:val="22"/>
        </w:rPr>
        <w:t>-2025</w:t>
      </w:r>
      <w:r>
        <w:rPr>
          <w:rFonts w:ascii="Tahoma" w:hAnsi="Tahoma" w:cs="Tahoma"/>
          <w:b/>
          <w:bCs/>
          <w:sz w:val="22"/>
          <w:szCs w:val="22"/>
        </w:rPr>
        <w:t>.</w:t>
      </w:r>
      <w:r w:rsidR="00A31C53">
        <w:rPr>
          <w:rFonts w:ascii="Tahoma" w:hAnsi="Tahoma" w:cs="Tahoma"/>
          <w:b/>
          <w:bCs/>
          <w:sz w:val="22"/>
          <w:szCs w:val="22"/>
        </w:rPr>
        <w:t xml:space="preserve"> </w:t>
      </w:r>
      <w:r w:rsidR="006A6CF3">
        <w:rPr>
          <w:rFonts w:ascii="Tahoma" w:hAnsi="Tahoma" w:cs="Tahoma"/>
          <w:b/>
          <w:bCs/>
          <w:sz w:val="22"/>
          <w:szCs w:val="22"/>
        </w:rPr>
        <w:t xml:space="preserve"> </w:t>
      </w:r>
      <w:r w:rsidR="00D8589B">
        <w:rPr>
          <w:rFonts w:ascii="Tahoma" w:hAnsi="Tahoma" w:cs="Tahoma"/>
          <w:sz w:val="22"/>
          <w:szCs w:val="22"/>
        </w:rPr>
        <w:t xml:space="preserve">Arielle Behar presented </w:t>
      </w:r>
      <w:r w:rsidR="00FE31E0">
        <w:rPr>
          <w:rFonts w:ascii="Tahoma" w:hAnsi="Tahoma" w:cs="Tahoma"/>
          <w:sz w:val="22"/>
          <w:szCs w:val="22"/>
        </w:rPr>
        <w:t xml:space="preserve">for Board review </w:t>
      </w:r>
      <w:r w:rsidR="00D8589B">
        <w:rPr>
          <w:rFonts w:ascii="Tahoma" w:hAnsi="Tahoma" w:cs="Tahoma"/>
          <w:sz w:val="22"/>
          <w:szCs w:val="22"/>
        </w:rPr>
        <w:t xml:space="preserve">the </w:t>
      </w:r>
      <w:r>
        <w:rPr>
          <w:rFonts w:ascii="Tahoma" w:hAnsi="Tahoma" w:cs="Tahoma"/>
          <w:sz w:val="22"/>
          <w:szCs w:val="22"/>
        </w:rPr>
        <w:t>Master Academic Calendar for the 2024-2025 School Year</w:t>
      </w:r>
      <w:r w:rsidR="00FE31E0">
        <w:rPr>
          <w:rFonts w:ascii="Tahoma" w:hAnsi="Tahoma" w:cs="Tahoma"/>
          <w:sz w:val="22"/>
          <w:szCs w:val="22"/>
        </w:rPr>
        <w:t>.</w:t>
      </w:r>
      <w:r>
        <w:rPr>
          <w:rFonts w:ascii="Tahoma" w:hAnsi="Tahoma" w:cs="Tahoma"/>
          <w:sz w:val="22"/>
          <w:szCs w:val="22"/>
        </w:rPr>
        <w:t xml:space="preserve">  Matt Kerr moved approval of the Master Academic Calendar for 2024-2025 and Justine Miranda seconded the motion which was approved unanimously by the Board.  </w:t>
      </w:r>
    </w:p>
    <w:p w14:paraId="79C499A3" w14:textId="77777777" w:rsidR="00EB1E64" w:rsidRDefault="00EB1E64" w:rsidP="00ED68C7">
      <w:pPr>
        <w:spacing w:after="0"/>
        <w:jc w:val="left"/>
        <w:rPr>
          <w:rFonts w:ascii="Tahoma" w:hAnsi="Tahoma" w:cs="Tahoma"/>
          <w:sz w:val="22"/>
          <w:szCs w:val="22"/>
        </w:rPr>
      </w:pPr>
    </w:p>
    <w:p w14:paraId="6D6E1207" w14:textId="10D8633A" w:rsidR="00EB1E64" w:rsidRDefault="00EB1E64" w:rsidP="00ED68C7">
      <w:pPr>
        <w:spacing w:after="0"/>
        <w:jc w:val="left"/>
        <w:rPr>
          <w:rFonts w:ascii="Tahoma" w:hAnsi="Tahoma" w:cs="Tahoma"/>
          <w:sz w:val="22"/>
          <w:szCs w:val="22"/>
        </w:rPr>
      </w:pPr>
      <w:r w:rsidRPr="00EB1E64">
        <w:rPr>
          <w:rFonts w:ascii="Tahoma" w:hAnsi="Tahoma" w:cs="Tahoma"/>
          <w:b/>
          <w:bCs/>
          <w:sz w:val="22"/>
          <w:szCs w:val="22"/>
        </w:rPr>
        <w:t>Seventh Item of Business:  CEO Update.</w:t>
      </w:r>
      <w:r>
        <w:rPr>
          <w:rFonts w:ascii="Tahoma" w:hAnsi="Tahoma" w:cs="Tahoma"/>
          <w:b/>
          <w:bCs/>
          <w:sz w:val="22"/>
          <w:szCs w:val="22"/>
        </w:rPr>
        <w:t xml:space="preserve">  </w:t>
      </w:r>
      <w:r w:rsidRPr="00EB1E64">
        <w:rPr>
          <w:rFonts w:ascii="Tahoma" w:hAnsi="Tahoma" w:cs="Tahoma"/>
          <w:sz w:val="22"/>
          <w:szCs w:val="22"/>
        </w:rPr>
        <w:t>Omar Yanar</w:t>
      </w:r>
      <w:r>
        <w:rPr>
          <w:rFonts w:ascii="Tahoma" w:hAnsi="Tahoma" w:cs="Tahoma"/>
          <w:sz w:val="22"/>
          <w:szCs w:val="22"/>
        </w:rPr>
        <w:t xml:space="preserve"> shared planning and administration oversight as the District moves forward and addresses the potential for growth and student achievement.</w:t>
      </w:r>
    </w:p>
    <w:p w14:paraId="51814E0C" w14:textId="77777777" w:rsidR="007D642A" w:rsidRDefault="007D642A" w:rsidP="00ED68C7">
      <w:pPr>
        <w:spacing w:after="0"/>
        <w:jc w:val="left"/>
        <w:rPr>
          <w:rFonts w:ascii="Tahoma" w:hAnsi="Tahoma" w:cs="Tahoma"/>
          <w:sz w:val="22"/>
          <w:szCs w:val="22"/>
        </w:rPr>
      </w:pPr>
    </w:p>
    <w:p w14:paraId="36A2CF1A" w14:textId="1327B2EE" w:rsidR="007D642A" w:rsidRDefault="007D642A" w:rsidP="007D642A">
      <w:pPr>
        <w:spacing w:after="0"/>
        <w:jc w:val="left"/>
        <w:rPr>
          <w:rFonts w:ascii="Tahoma" w:hAnsi="Tahoma" w:cs="Tahoma"/>
          <w:sz w:val="22"/>
          <w:szCs w:val="22"/>
        </w:rPr>
      </w:pPr>
      <w:r w:rsidRPr="007D642A">
        <w:rPr>
          <w:rFonts w:ascii="Tahoma" w:hAnsi="Tahoma" w:cs="Tahoma"/>
          <w:b/>
          <w:bCs/>
          <w:sz w:val="22"/>
          <w:szCs w:val="22"/>
        </w:rPr>
        <w:t>Eighth Item of Business:  Approval of Amended Superintendent Offer Letter</w:t>
      </w:r>
      <w:r>
        <w:rPr>
          <w:rFonts w:ascii="Tahoma" w:hAnsi="Tahoma" w:cs="Tahoma"/>
          <w:sz w:val="22"/>
          <w:szCs w:val="22"/>
        </w:rPr>
        <w:t>.</w:t>
      </w:r>
      <w:r>
        <w:rPr>
          <w:rFonts w:ascii="Tahoma" w:hAnsi="Tahoma" w:cs="Tahoma"/>
          <w:sz w:val="22"/>
          <w:szCs w:val="22"/>
        </w:rPr>
        <w:t xml:space="preserve"> The Superintendent offer letter was amended by unanimous Board approval.</w:t>
      </w:r>
    </w:p>
    <w:p w14:paraId="711528FE" w14:textId="77777777" w:rsidR="005C2690" w:rsidRDefault="005C2690" w:rsidP="00ED68C7">
      <w:pPr>
        <w:spacing w:after="0"/>
        <w:jc w:val="left"/>
        <w:rPr>
          <w:rFonts w:ascii="Tahoma" w:hAnsi="Tahoma" w:cs="Tahoma"/>
          <w:sz w:val="22"/>
          <w:szCs w:val="22"/>
        </w:rPr>
      </w:pPr>
    </w:p>
    <w:p w14:paraId="4F9B5A11" w14:textId="15DB1DB6" w:rsidR="007D642A" w:rsidRDefault="005C2690" w:rsidP="005C2690">
      <w:pPr>
        <w:spacing w:after="0"/>
        <w:jc w:val="left"/>
        <w:rPr>
          <w:rFonts w:ascii="Tahoma" w:hAnsi="Tahoma" w:cs="Tahoma"/>
          <w:sz w:val="22"/>
          <w:szCs w:val="22"/>
        </w:rPr>
      </w:pPr>
      <w:r w:rsidRPr="005C2690">
        <w:rPr>
          <w:rFonts w:ascii="Tahoma" w:hAnsi="Tahoma" w:cs="Tahoma"/>
          <w:b/>
          <w:bCs/>
          <w:sz w:val="22"/>
          <w:szCs w:val="22"/>
        </w:rPr>
        <w:t>Adjournment</w:t>
      </w:r>
      <w:r>
        <w:rPr>
          <w:rFonts w:ascii="Tahoma" w:hAnsi="Tahoma" w:cs="Tahoma"/>
          <w:sz w:val="22"/>
          <w:szCs w:val="22"/>
        </w:rPr>
        <w:t>.  The EPLA Board adjourned at 2:</w:t>
      </w:r>
      <w:r w:rsidR="00EB1E64">
        <w:rPr>
          <w:rFonts w:ascii="Tahoma" w:hAnsi="Tahoma" w:cs="Tahoma"/>
          <w:sz w:val="22"/>
          <w:szCs w:val="22"/>
        </w:rPr>
        <w:t>55</w:t>
      </w:r>
      <w:r>
        <w:rPr>
          <w:rFonts w:ascii="Tahoma" w:hAnsi="Tahoma" w:cs="Tahoma"/>
          <w:sz w:val="22"/>
          <w:szCs w:val="22"/>
        </w:rPr>
        <w:t xml:space="preserve"> pm on a motion by Matt Kerr and a second by Soledad </w:t>
      </w:r>
      <w:proofErr w:type="spellStart"/>
      <w:r>
        <w:rPr>
          <w:rFonts w:ascii="Tahoma" w:hAnsi="Tahoma" w:cs="Tahoma"/>
          <w:sz w:val="22"/>
          <w:szCs w:val="22"/>
        </w:rPr>
        <w:t>Bascoco</w:t>
      </w:r>
      <w:proofErr w:type="spellEnd"/>
      <w:r>
        <w:rPr>
          <w:rFonts w:ascii="Tahoma" w:hAnsi="Tahoma" w:cs="Tahoma"/>
          <w:sz w:val="22"/>
          <w:szCs w:val="22"/>
        </w:rPr>
        <w:t xml:space="preserve">.  </w:t>
      </w:r>
      <w:r w:rsidR="0029555F">
        <w:rPr>
          <w:rFonts w:ascii="Tahoma" w:hAnsi="Tahoma" w:cs="Tahoma"/>
          <w:sz w:val="22"/>
          <w:szCs w:val="22"/>
        </w:rPr>
        <w:t>The next general meeting of the EPLA Board of Directors will be held</w:t>
      </w:r>
      <w:r w:rsidR="00024A10">
        <w:rPr>
          <w:rFonts w:ascii="Tahoma" w:hAnsi="Tahoma" w:cs="Tahoma"/>
          <w:sz w:val="22"/>
          <w:szCs w:val="22"/>
        </w:rPr>
        <w:t xml:space="preserve"> on</w:t>
      </w:r>
      <w:r>
        <w:rPr>
          <w:rFonts w:ascii="Tahoma" w:hAnsi="Tahoma" w:cs="Tahoma"/>
          <w:sz w:val="22"/>
          <w:szCs w:val="22"/>
        </w:rPr>
        <w:t xml:space="preserve"> May 28, 2024</w:t>
      </w:r>
      <w:r w:rsidR="00032985">
        <w:rPr>
          <w:rFonts w:ascii="Tahoma" w:hAnsi="Tahoma" w:cs="Tahoma"/>
          <w:sz w:val="22"/>
          <w:szCs w:val="22"/>
        </w:rPr>
        <w:t xml:space="preserve"> a</w:t>
      </w:r>
      <w:r w:rsidR="005D6767">
        <w:rPr>
          <w:rFonts w:ascii="Tahoma" w:hAnsi="Tahoma" w:cs="Tahoma"/>
          <w:sz w:val="22"/>
          <w:szCs w:val="22"/>
        </w:rPr>
        <w:t>t 12:00 pm</w:t>
      </w:r>
      <w:r w:rsidR="00032985">
        <w:rPr>
          <w:rFonts w:ascii="Tahoma" w:hAnsi="Tahoma" w:cs="Tahoma"/>
          <w:sz w:val="22"/>
          <w:szCs w:val="22"/>
        </w:rPr>
        <w:t>.</w:t>
      </w:r>
    </w:p>
    <w:p w14:paraId="03EBD1F6" w14:textId="39A6E88F" w:rsidR="00B40E86" w:rsidRDefault="00C97342" w:rsidP="00E01052">
      <w:pPr>
        <w:spacing w:after="0"/>
        <w:ind w:left="720" w:hanging="720"/>
        <w:jc w:val="lef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                          </w:t>
      </w:r>
      <w:r w:rsidR="002F1973">
        <w:rPr>
          <w:rFonts w:ascii="Tahoma" w:hAnsi="Tahoma" w:cs="Tahoma"/>
          <w:sz w:val="22"/>
          <w:szCs w:val="22"/>
        </w:rPr>
        <w:tab/>
      </w:r>
      <w:r w:rsidR="002F1973">
        <w:rPr>
          <w:rFonts w:ascii="Tahoma" w:hAnsi="Tahoma" w:cs="Tahoma"/>
          <w:sz w:val="22"/>
          <w:szCs w:val="22"/>
        </w:rPr>
        <w:tab/>
      </w:r>
      <w:r w:rsidR="002F1973">
        <w:rPr>
          <w:rFonts w:ascii="Tahoma" w:hAnsi="Tahoma" w:cs="Tahoma"/>
          <w:sz w:val="22"/>
          <w:szCs w:val="22"/>
        </w:rPr>
        <w:tab/>
      </w:r>
      <w:r w:rsidR="002F1973">
        <w:rPr>
          <w:rFonts w:ascii="Tahoma" w:hAnsi="Tahoma" w:cs="Tahoma"/>
          <w:sz w:val="22"/>
          <w:szCs w:val="22"/>
        </w:rPr>
        <w:tab/>
        <w:t>________________________</w:t>
      </w:r>
    </w:p>
    <w:p w14:paraId="743656CF" w14:textId="09B9A92B" w:rsidR="00B40E86" w:rsidRDefault="00C97342" w:rsidP="00E01052">
      <w:pPr>
        <w:spacing w:after="0"/>
        <w:ind w:left="720" w:hanging="720"/>
        <w:jc w:val="lef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      </w:t>
      </w:r>
      <w:r w:rsidR="002F1973">
        <w:rPr>
          <w:rFonts w:ascii="Tahoma" w:hAnsi="Tahoma" w:cs="Tahoma"/>
          <w:sz w:val="22"/>
          <w:szCs w:val="22"/>
        </w:rPr>
        <w:t xml:space="preserve">                                                    </w:t>
      </w:r>
      <w:r>
        <w:rPr>
          <w:rFonts w:ascii="Tahoma" w:hAnsi="Tahoma" w:cs="Tahoma"/>
          <w:sz w:val="22"/>
          <w:szCs w:val="22"/>
        </w:rPr>
        <w:t xml:space="preserve"> </w:t>
      </w:r>
      <w:r w:rsidR="002F1973">
        <w:rPr>
          <w:rFonts w:ascii="Tahoma" w:hAnsi="Tahoma" w:cs="Tahoma"/>
          <w:sz w:val="22"/>
          <w:szCs w:val="22"/>
        </w:rPr>
        <w:t xml:space="preserve">   Allan Lindstrom, Secretary</w:t>
      </w:r>
    </w:p>
    <w:p w14:paraId="0950148C" w14:textId="77777777" w:rsidR="00B40E86" w:rsidRDefault="00B40E86" w:rsidP="00E01052">
      <w:pPr>
        <w:spacing w:after="0"/>
        <w:ind w:left="720" w:hanging="720"/>
        <w:jc w:val="left"/>
        <w:rPr>
          <w:rFonts w:ascii="Tahoma" w:hAnsi="Tahoma" w:cs="Tahoma"/>
          <w:sz w:val="22"/>
          <w:szCs w:val="22"/>
        </w:rPr>
      </w:pPr>
    </w:p>
    <w:p w14:paraId="51BC342E" w14:textId="77777777" w:rsidR="00B40E86" w:rsidRDefault="00B40E86" w:rsidP="00E01052">
      <w:pPr>
        <w:spacing w:after="0"/>
        <w:ind w:left="720" w:hanging="720"/>
        <w:jc w:val="left"/>
        <w:rPr>
          <w:rFonts w:ascii="Tahoma" w:hAnsi="Tahoma" w:cs="Tahoma"/>
          <w:sz w:val="22"/>
          <w:szCs w:val="22"/>
        </w:rPr>
      </w:pPr>
    </w:p>
    <w:p w14:paraId="4B15281C" w14:textId="77777777" w:rsidR="00B40E86" w:rsidRDefault="00B40E86" w:rsidP="00E01052">
      <w:pPr>
        <w:spacing w:after="0"/>
        <w:ind w:left="720" w:hanging="720"/>
        <w:jc w:val="left"/>
        <w:rPr>
          <w:rFonts w:ascii="Tahoma" w:hAnsi="Tahoma" w:cs="Tahoma"/>
          <w:sz w:val="22"/>
          <w:szCs w:val="22"/>
        </w:rPr>
      </w:pPr>
    </w:p>
    <w:p w14:paraId="623F27DB" w14:textId="77777777" w:rsidR="00B40E86" w:rsidRDefault="00B40E86" w:rsidP="00E01052">
      <w:pPr>
        <w:spacing w:after="0"/>
        <w:ind w:left="720" w:hanging="720"/>
        <w:jc w:val="left"/>
        <w:rPr>
          <w:rFonts w:ascii="Tahoma" w:hAnsi="Tahoma" w:cs="Tahoma"/>
          <w:sz w:val="22"/>
          <w:szCs w:val="22"/>
        </w:rPr>
      </w:pPr>
    </w:p>
    <w:p w14:paraId="1FD1A915" w14:textId="77777777" w:rsidR="00B40E86" w:rsidRDefault="00B40E86" w:rsidP="00E01052">
      <w:pPr>
        <w:spacing w:after="0"/>
        <w:ind w:left="720" w:hanging="720"/>
        <w:jc w:val="left"/>
        <w:rPr>
          <w:rFonts w:ascii="Tahoma" w:hAnsi="Tahoma" w:cs="Tahoma"/>
          <w:sz w:val="22"/>
          <w:szCs w:val="22"/>
        </w:rPr>
      </w:pPr>
    </w:p>
    <w:p w14:paraId="265D0421" w14:textId="77777777" w:rsidR="00B40E86" w:rsidRDefault="00B40E86" w:rsidP="00E01052">
      <w:pPr>
        <w:spacing w:after="0"/>
        <w:ind w:left="720" w:hanging="720"/>
        <w:jc w:val="left"/>
        <w:rPr>
          <w:rFonts w:ascii="Tahoma" w:hAnsi="Tahoma" w:cs="Tahoma"/>
          <w:sz w:val="22"/>
          <w:szCs w:val="22"/>
        </w:rPr>
      </w:pPr>
    </w:p>
    <w:p w14:paraId="5906F91D" w14:textId="77777777" w:rsidR="00B40E86" w:rsidRDefault="00B40E86" w:rsidP="00E01052">
      <w:pPr>
        <w:spacing w:after="0"/>
        <w:ind w:left="720" w:hanging="720"/>
        <w:jc w:val="left"/>
        <w:rPr>
          <w:rFonts w:ascii="Tahoma" w:hAnsi="Tahoma" w:cs="Tahoma"/>
          <w:sz w:val="22"/>
          <w:szCs w:val="22"/>
        </w:rPr>
      </w:pPr>
    </w:p>
    <w:p w14:paraId="519BF978" w14:textId="77777777" w:rsidR="00B40E86" w:rsidRDefault="00B40E86" w:rsidP="00E01052">
      <w:pPr>
        <w:spacing w:after="0"/>
        <w:ind w:left="720" w:hanging="720"/>
        <w:jc w:val="left"/>
        <w:rPr>
          <w:rFonts w:ascii="Tahoma" w:hAnsi="Tahoma" w:cs="Tahoma"/>
          <w:sz w:val="22"/>
          <w:szCs w:val="22"/>
        </w:rPr>
      </w:pPr>
    </w:p>
    <w:p w14:paraId="09E419E1" w14:textId="77777777" w:rsidR="00B40E86" w:rsidRDefault="00B40E86" w:rsidP="00E01052">
      <w:pPr>
        <w:spacing w:after="0"/>
        <w:ind w:left="720" w:hanging="720"/>
        <w:jc w:val="left"/>
        <w:rPr>
          <w:rFonts w:ascii="Tahoma" w:hAnsi="Tahoma" w:cs="Tahoma"/>
          <w:sz w:val="22"/>
          <w:szCs w:val="22"/>
        </w:rPr>
      </w:pPr>
    </w:p>
    <w:p w14:paraId="319701B0" w14:textId="77777777" w:rsidR="00B40E86" w:rsidRDefault="00B40E86" w:rsidP="00E01052">
      <w:pPr>
        <w:spacing w:after="0"/>
        <w:ind w:left="720" w:hanging="720"/>
        <w:jc w:val="left"/>
        <w:rPr>
          <w:rFonts w:ascii="Tahoma" w:hAnsi="Tahoma" w:cs="Tahoma"/>
          <w:sz w:val="22"/>
          <w:szCs w:val="22"/>
        </w:rPr>
      </w:pPr>
    </w:p>
    <w:p w14:paraId="71A68A92" w14:textId="77777777" w:rsidR="00B40E86" w:rsidRDefault="00B40E86" w:rsidP="00E01052">
      <w:pPr>
        <w:spacing w:after="0"/>
        <w:ind w:left="720" w:hanging="720"/>
        <w:jc w:val="left"/>
        <w:rPr>
          <w:rFonts w:ascii="Tahoma" w:hAnsi="Tahoma" w:cs="Tahoma"/>
          <w:sz w:val="22"/>
          <w:szCs w:val="22"/>
        </w:rPr>
      </w:pPr>
    </w:p>
    <w:p w14:paraId="482E45E5" w14:textId="77777777" w:rsidR="00B40E86" w:rsidRDefault="00B40E86" w:rsidP="00E01052">
      <w:pPr>
        <w:spacing w:after="0"/>
        <w:ind w:left="720" w:hanging="720"/>
        <w:jc w:val="left"/>
        <w:rPr>
          <w:rFonts w:ascii="Tahoma" w:hAnsi="Tahoma" w:cs="Tahoma"/>
          <w:sz w:val="22"/>
          <w:szCs w:val="22"/>
        </w:rPr>
      </w:pPr>
    </w:p>
    <w:p w14:paraId="49C40881" w14:textId="77777777" w:rsidR="00B40E86" w:rsidRDefault="00B40E86" w:rsidP="00E01052">
      <w:pPr>
        <w:spacing w:after="0"/>
        <w:ind w:left="720" w:hanging="720"/>
        <w:jc w:val="left"/>
        <w:rPr>
          <w:rFonts w:ascii="Tahoma" w:hAnsi="Tahoma" w:cs="Tahoma"/>
          <w:sz w:val="22"/>
          <w:szCs w:val="22"/>
        </w:rPr>
      </w:pPr>
    </w:p>
    <w:p w14:paraId="40D697C1" w14:textId="1050738E" w:rsidR="00B77566" w:rsidRPr="00F70E70" w:rsidRDefault="00B77566" w:rsidP="00E01052">
      <w:pPr>
        <w:spacing w:after="0"/>
        <w:ind w:left="720" w:hanging="720"/>
        <w:jc w:val="left"/>
        <w:rPr>
          <w:rFonts w:ascii="Tahoma" w:hAnsi="Tahoma" w:cs="Tahoma"/>
          <w:sz w:val="22"/>
          <w:szCs w:val="22"/>
        </w:rPr>
      </w:pPr>
    </w:p>
    <w:p w14:paraId="0388A7ED" w14:textId="77777777" w:rsidR="00530B84" w:rsidRPr="00F70E70" w:rsidRDefault="00530B84" w:rsidP="00E01052">
      <w:pPr>
        <w:spacing w:after="0"/>
        <w:ind w:left="720" w:hanging="720"/>
        <w:rPr>
          <w:sz w:val="22"/>
          <w:szCs w:val="22"/>
        </w:rPr>
      </w:pPr>
    </w:p>
    <w:p w14:paraId="2C9ED649" w14:textId="77777777" w:rsidR="00C50F2B" w:rsidRPr="00F70E70" w:rsidRDefault="00C50F2B" w:rsidP="00E01052">
      <w:pPr>
        <w:tabs>
          <w:tab w:val="left" w:pos="5880"/>
        </w:tabs>
        <w:spacing w:after="0"/>
        <w:ind w:left="720" w:hanging="720"/>
        <w:rPr>
          <w:rFonts w:cstheme="minorHAnsi"/>
          <w:sz w:val="22"/>
          <w:szCs w:val="22"/>
        </w:rPr>
      </w:pPr>
    </w:p>
    <w:p w14:paraId="648F8848" w14:textId="77777777" w:rsidR="001942F4" w:rsidRPr="00F70E70" w:rsidRDefault="001942F4" w:rsidP="00E01052">
      <w:pPr>
        <w:ind w:left="720" w:hanging="720"/>
        <w:rPr>
          <w:rFonts w:cstheme="minorHAnsi"/>
          <w:sz w:val="22"/>
          <w:szCs w:val="22"/>
        </w:rPr>
      </w:pPr>
    </w:p>
    <w:p w14:paraId="1D42E9BF" w14:textId="77777777" w:rsidR="005C2690" w:rsidRPr="00F70E70" w:rsidRDefault="005C2690">
      <w:pPr>
        <w:ind w:left="720" w:hanging="720"/>
        <w:rPr>
          <w:rFonts w:cstheme="minorHAnsi"/>
          <w:sz w:val="22"/>
          <w:szCs w:val="22"/>
        </w:rPr>
      </w:pPr>
    </w:p>
    <w:sectPr w:rsidR="005C2690" w:rsidRPr="00F70E70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4B10B0" w14:textId="77777777" w:rsidR="00601A2B" w:rsidRDefault="00601A2B" w:rsidP="00216702">
      <w:pPr>
        <w:spacing w:after="0" w:line="240" w:lineRule="auto"/>
      </w:pPr>
      <w:r>
        <w:separator/>
      </w:r>
    </w:p>
  </w:endnote>
  <w:endnote w:type="continuationSeparator" w:id="0">
    <w:p w14:paraId="1C99D235" w14:textId="77777777" w:rsidR="00601A2B" w:rsidRDefault="00601A2B" w:rsidP="002167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75E509" w14:textId="77777777" w:rsidR="005228B7" w:rsidRDefault="005228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C901DB" w14:textId="77777777" w:rsidR="00601A2B" w:rsidRDefault="00601A2B" w:rsidP="00216702">
      <w:pPr>
        <w:spacing w:after="0" w:line="240" w:lineRule="auto"/>
      </w:pPr>
      <w:r>
        <w:separator/>
      </w:r>
    </w:p>
  </w:footnote>
  <w:footnote w:type="continuationSeparator" w:id="0">
    <w:p w14:paraId="5898DA43" w14:textId="77777777" w:rsidR="00601A2B" w:rsidRDefault="00601A2B" w:rsidP="002167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B29A6D0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DE0481B"/>
    <w:multiLevelType w:val="multilevel"/>
    <w:tmpl w:val="E0C8F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21795638">
    <w:abstractNumId w:val="0"/>
  </w:num>
  <w:num w:numId="2" w16cid:durableId="16921474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50F2B"/>
    <w:rsid w:val="000008C3"/>
    <w:rsid w:val="000040C7"/>
    <w:rsid w:val="00006218"/>
    <w:rsid w:val="00007DDA"/>
    <w:rsid w:val="00010609"/>
    <w:rsid w:val="00012117"/>
    <w:rsid w:val="000124DC"/>
    <w:rsid w:val="000158EA"/>
    <w:rsid w:val="00017C41"/>
    <w:rsid w:val="00020BAD"/>
    <w:rsid w:val="00024A10"/>
    <w:rsid w:val="00025E2B"/>
    <w:rsid w:val="00027ED5"/>
    <w:rsid w:val="00031E5B"/>
    <w:rsid w:val="00032985"/>
    <w:rsid w:val="00034BC8"/>
    <w:rsid w:val="000374F9"/>
    <w:rsid w:val="0004264F"/>
    <w:rsid w:val="00042979"/>
    <w:rsid w:val="00043B4E"/>
    <w:rsid w:val="00047D3B"/>
    <w:rsid w:val="000538A2"/>
    <w:rsid w:val="00057F89"/>
    <w:rsid w:val="00061144"/>
    <w:rsid w:val="000654F3"/>
    <w:rsid w:val="000704C8"/>
    <w:rsid w:val="0007544B"/>
    <w:rsid w:val="00082E9B"/>
    <w:rsid w:val="000872F6"/>
    <w:rsid w:val="0009244C"/>
    <w:rsid w:val="000A32A7"/>
    <w:rsid w:val="000B2C96"/>
    <w:rsid w:val="000B3289"/>
    <w:rsid w:val="000C0809"/>
    <w:rsid w:val="000C59A4"/>
    <w:rsid w:val="000C79BC"/>
    <w:rsid w:val="000D1385"/>
    <w:rsid w:val="000D30DA"/>
    <w:rsid w:val="000D3CA5"/>
    <w:rsid w:val="000D5801"/>
    <w:rsid w:val="000E26B9"/>
    <w:rsid w:val="000E4B75"/>
    <w:rsid w:val="000E7AC2"/>
    <w:rsid w:val="000F2177"/>
    <w:rsid w:val="000F4F59"/>
    <w:rsid w:val="00106C25"/>
    <w:rsid w:val="00107962"/>
    <w:rsid w:val="001109BE"/>
    <w:rsid w:val="00111B9D"/>
    <w:rsid w:val="0011530B"/>
    <w:rsid w:val="001234CD"/>
    <w:rsid w:val="001244B9"/>
    <w:rsid w:val="00134E5F"/>
    <w:rsid w:val="00136F92"/>
    <w:rsid w:val="00141A86"/>
    <w:rsid w:val="00141AB1"/>
    <w:rsid w:val="00143908"/>
    <w:rsid w:val="00150DFA"/>
    <w:rsid w:val="00151516"/>
    <w:rsid w:val="00153A3B"/>
    <w:rsid w:val="00156513"/>
    <w:rsid w:val="0016076E"/>
    <w:rsid w:val="00161163"/>
    <w:rsid w:val="0017100F"/>
    <w:rsid w:val="0017264B"/>
    <w:rsid w:val="00176421"/>
    <w:rsid w:val="00176F2B"/>
    <w:rsid w:val="00180FBB"/>
    <w:rsid w:val="00181512"/>
    <w:rsid w:val="00183B6C"/>
    <w:rsid w:val="0018461B"/>
    <w:rsid w:val="0018511A"/>
    <w:rsid w:val="00185E88"/>
    <w:rsid w:val="00187029"/>
    <w:rsid w:val="001901D4"/>
    <w:rsid w:val="001942F4"/>
    <w:rsid w:val="00194A7C"/>
    <w:rsid w:val="00196A54"/>
    <w:rsid w:val="00197393"/>
    <w:rsid w:val="001A016C"/>
    <w:rsid w:val="001A0DCA"/>
    <w:rsid w:val="001A6A1B"/>
    <w:rsid w:val="001A6E5D"/>
    <w:rsid w:val="001A7131"/>
    <w:rsid w:val="001A74A1"/>
    <w:rsid w:val="001B1CCD"/>
    <w:rsid w:val="001B1FB9"/>
    <w:rsid w:val="001B40DB"/>
    <w:rsid w:val="001C0B47"/>
    <w:rsid w:val="001C3CE8"/>
    <w:rsid w:val="001C4C69"/>
    <w:rsid w:val="001C6C60"/>
    <w:rsid w:val="001D0D61"/>
    <w:rsid w:val="001D2D7D"/>
    <w:rsid w:val="001E043A"/>
    <w:rsid w:val="001E13BD"/>
    <w:rsid w:val="001E1438"/>
    <w:rsid w:val="001E2DD2"/>
    <w:rsid w:val="001E4E5E"/>
    <w:rsid w:val="001F0922"/>
    <w:rsid w:val="001F180C"/>
    <w:rsid w:val="001F1E1A"/>
    <w:rsid w:val="001F293B"/>
    <w:rsid w:val="00215237"/>
    <w:rsid w:val="00216702"/>
    <w:rsid w:val="00216912"/>
    <w:rsid w:val="00226475"/>
    <w:rsid w:val="002268CB"/>
    <w:rsid w:val="002275AC"/>
    <w:rsid w:val="00234FC7"/>
    <w:rsid w:val="00237424"/>
    <w:rsid w:val="00240726"/>
    <w:rsid w:val="00241FFD"/>
    <w:rsid w:val="0024623E"/>
    <w:rsid w:val="0025060C"/>
    <w:rsid w:val="00255BC0"/>
    <w:rsid w:val="002564FA"/>
    <w:rsid w:val="00256C8F"/>
    <w:rsid w:val="0026447F"/>
    <w:rsid w:val="002730E6"/>
    <w:rsid w:val="00276784"/>
    <w:rsid w:val="002819F0"/>
    <w:rsid w:val="00283041"/>
    <w:rsid w:val="0028594E"/>
    <w:rsid w:val="00285F56"/>
    <w:rsid w:val="00287C97"/>
    <w:rsid w:val="00290E26"/>
    <w:rsid w:val="0029193C"/>
    <w:rsid w:val="00291BE2"/>
    <w:rsid w:val="0029555F"/>
    <w:rsid w:val="0029660F"/>
    <w:rsid w:val="00297C7C"/>
    <w:rsid w:val="002A14F5"/>
    <w:rsid w:val="002A7DDF"/>
    <w:rsid w:val="002B43F9"/>
    <w:rsid w:val="002B7001"/>
    <w:rsid w:val="002B72B7"/>
    <w:rsid w:val="002C06DD"/>
    <w:rsid w:val="002C2C71"/>
    <w:rsid w:val="002C3F91"/>
    <w:rsid w:val="002D1E7B"/>
    <w:rsid w:val="002D2610"/>
    <w:rsid w:val="002D393F"/>
    <w:rsid w:val="002E1C4C"/>
    <w:rsid w:val="002E2486"/>
    <w:rsid w:val="002E2E63"/>
    <w:rsid w:val="002E302D"/>
    <w:rsid w:val="002E350D"/>
    <w:rsid w:val="002E512B"/>
    <w:rsid w:val="002F1973"/>
    <w:rsid w:val="002F7C9B"/>
    <w:rsid w:val="00300E8E"/>
    <w:rsid w:val="00311C02"/>
    <w:rsid w:val="00311C91"/>
    <w:rsid w:val="0033036B"/>
    <w:rsid w:val="00335E3D"/>
    <w:rsid w:val="00336E4A"/>
    <w:rsid w:val="00337C4C"/>
    <w:rsid w:val="00343634"/>
    <w:rsid w:val="00345B90"/>
    <w:rsid w:val="00345BDF"/>
    <w:rsid w:val="003462FA"/>
    <w:rsid w:val="003507B9"/>
    <w:rsid w:val="003517B5"/>
    <w:rsid w:val="0035252A"/>
    <w:rsid w:val="00353F1E"/>
    <w:rsid w:val="003572C0"/>
    <w:rsid w:val="003648E2"/>
    <w:rsid w:val="003673C7"/>
    <w:rsid w:val="00370490"/>
    <w:rsid w:val="003704D4"/>
    <w:rsid w:val="00374A7C"/>
    <w:rsid w:val="00375A3E"/>
    <w:rsid w:val="0037762E"/>
    <w:rsid w:val="00382ACC"/>
    <w:rsid w:val="00384ED1"/>
    <w:rsid w:val="00384EEF"/>
    <w:rsid w:val="003870A7"/>
    <w:rsid w:val="0039401A"/>
    <w:rsid w:val="003A206D"/>
    <w:rsid w:val="003A34C9"/>
    <w:rsid w:val="003A407B"/>
    <w:rsid w:val="003A4983"/>
    <w:rsid w:val="003A70D7"/>
    <w:rsid w:val="003A72ED"/>
    <w:rsid w:val="003C2242"/>
    <w:rsid w:val="003C428B"/>
    <w:rsid w:val="003C7943"/>
    <w:rsid w:val="003D12D3"/>
    <w:rsid w:val="003D387F"/>
    <w:rsid w:val="003D3F24"/>
    <w:rsid w:val="003E24CB"/>
    <w:rsid w:val="003E7A9B"/>
    <w:rsid w:val="003F289E"/>
    <w:rsid w:val="003F2C34"/>
    <w:rsid w:val="003F50BB"/>
    <w:rsid w:val="003F5376"/>
    <w:rsid w:val="003F6979"/>
    <w:rsid w:val="00401817"/>
    <w:rsid w:val="004032E5"/>
    <w:rsid w:val="00407500"/>
    <w:rsid w:val="00410FDC"/>
    <w:rsid w:val="0041346B"/>
    <w:rsid w:val="00414AFB"/>
    <w:rsid w:val="00420CA4"/>
    <w:rsid w:val="00421306"/>
    <w:rsid w:val="00423E50"/>
    <w:rsid w:val="004249B5"/>
    <w:rsid w:val="004278F4"/>
    <w:rsid w:val="00431778"/>
    <w:rsid w:val="0043574C"/>
    <w:rsid w:val="00463ECD"/>
    <w:rsid w:val="004666A8"/>
    <w:rsid w:val="004672F1"/>
    <w:rsid w:val="00474A33"/>
    <w:rsid w:val="00476A43"/>
    <w:rsid w:val="00476F42"/>
    <w:rsid w:val="0047723F"/>
    <w:rsid w:val="004841BE"/>
    <w:rsid w:val="004900B6"/>
    <w:rsid w:val="00492A47"/>
    <w:rsid w:val="004963F5"/>
    <w:rsid w:val="004A3FBF"/>
    <w:rsid w:val="004A5539"/>
    <w:rsid w:val="004B2CC8"/>
    <w:rsid w:val="004B39C6"/>
    <w:rsid w:val="004B49ED"/>
    <w:rsid w:val="004C1A79"/>
    <w:rsid w:val="004C231C"/>
    <w:rsid w:val="004C6F47"/>
    <w:rsid w:val="004D10C3"/>
    <w:rsid w:val="004D7BA2"/>
    <w:rsid w:val="004E036B"/>
    <w:rsid w:val="004E14B9"/>
    <w:rsid w:val="004E44B5"/>
    <w:rsid w:val="004E46A4"/>
    <w:rsid w:val="004E687A"/>
    <w:rsid w:val="004E77C0"/>
    <w:rsid w:val="004F06CD"/>
    <w:rsid w:val="004F3EF6"/>
    <w:rsid w:val="004F520C"/>
    <w:rsid w:val="004F7B1F"/>
    <w:rsid w:val="005048C2"/>
    <w:rsid w:val="00504B9A"/>
    <w:rsid w:val="00512BE5"/>
    <w:rsid w:val="00513839"/>
    <w:rsid w:val="00517166"/>
    <w:rsid w:val="00517217"/>
    <w:rsid w:val="00517C5A"/>
    <w:rsid w:val="005200EA"/>
    <w:rsid w:val="00521AC7"/>
    <w:rsid w:val="005228B7"/>
    <w:rsid w:val="005234D2"/>
    <w:rsid w:val="005242D7"/>
    <w:rsid w:val="00526B13"/>
    <w:rsid w:val="00526DEF"/>
    <w:rsid w:val="00527289"/>
    <w:rsid w:val="00530B84"/>
    <w:rsid w:val="00531B58"/>
    <w:rsid w:val="00534605"/>
    <w:rsid w:val="00536DE5"/>
    <w:rsid w:val="00537008"/>
    <w:rsid w:val="00537922"/>
    <w:rsid w:val="005447B4"/>
    <w:rsid w:val="00544CBC"/>
    <w:rsid w:val="005452BF"/>
    <w:rsid w:val="00547B52"/>
    <w:rsid w:val="00547F07"/>
    <w:rsid w:val="005531A5"/>
    <w:rsid w:val="0055629E"/>
    <w:rsid w:val="00560B10"/>
    <w:rsid w:val="00560B4D"/>
    <w:rsid w:val="005613FD"/>
    <w:rsid w:val="00564575"/>
    <w:rsid w:val="00565BEA"/>
    <w:rsid w:val="00571BF2"/>
    <w:rsid w:val="005723E8"/>
    <w:rsid w:val="00576BF2"/>
    <w:rsid w:val="00577439"/>
    <w:rsid w:val="005814D1"/>
    <w:rsid w:val="00586B38"/>
    <w:rsid w:val="00590D50"/>
    <w:rsid w:val="00591246"/>
    <w:rsid w:val="00591E33"/>
    <w:rsid w:val="005A100F"/>
    <w:rsid w:val="005A1A6C"/>
    <w:rsid w:val="005C2690"/>
    <w:rsid w:val="005C38F9"/>
    <w:rsid w:val="005C39AF"/>
    <w:rsid w:val="005C6F23"/>
    <w:rsid w:val="005D0321"/>
    <w:rsid w:val="005D0832"/>
    <w:rsid w:val="005D0DC1"/>
    <w:rsid w:val="005D2206"/>
    <w:rsid w:val="005D6767"/>
    <w:rsid w:val="005D6805"/>
    <w:rsid w:val="005E60C8"/>
    <w:rsid w:val="005F0FDC"/>
    <w:rsid w:val="005F2654"/>
    <w:rsid w:val="005F790B"/>
    <w:rsid w:val="00601A2B"/>
    <w:rsid w:val="0061266C"/>
    <w:rsid w:val="006157D3"/>
    <w:rsid w:val="0062074A"/>
    <w:rsid w:val="00632B8E"/>
    <w:rsid w:val="00637612"/>
    <w:rsid w:val="00637E6D"/>
    <w:rsid w:val="00642A8F"/>
    <w:rsid w:val="0064367F"/>
    <w:rsid w:val="006446B4"/>
    <w:rsid w:val="00646AA4"/>
    <w:rsid w:val="00650327"/>
    <w:rsid w:val="00652701"/>
    <w:rsid w:val="00657208"/>
    <w:rsid w:val="00661589"/>
    <w:rsid w:val="00661839"/>
    <w:rsid w:val="0066395C"/>
    <w:rsid w:val="00664638"/>
    <w:rsid w:val="006664F8"/>
    <w:rsid w:val="0066768B"/>
    <w:rsid w:val="00667807"/>
    <w:rsid w:val="006704CE"/>
    <w:rsid w:val="00670DD0"/>
    <w:rsid w:val="006738A3"/>
    <w:rsid w:val="006804AD"/>
    <w:rsid w:val="006808BE"/>
    <w:rsid w:val="00681916"/>
    <w:rsid w:val="00683A14"/>
    <w:rsid w:val="0068416D"/>
    <w:rsid w:val="00687C4B"/>
    <w:rsid w:val="00691659"/>
    <w:rsid w:val="00691E26"/>
    <w:rsid w:val="006A123A"/>
    <w:rsid w:val="006A4915"/>
    <w:rsid w:val="006A6CF3"/>
    <w:rsid w:val="006B21F4"/>
    <w:rsid w:val="006B4012"/>
    <w:rsid w:val="006B792C"/>
    <w:rsid w:val="006C4B5F"/>
    <w:rsid w:val="006C5414"/>
    <w:rsid w:val="006C6C58"/>
    <w:rsid w:val="006C7440"/>
    <w:rsid w:val="006D3502"/>
    <w:rsid w:val="006D7B65"/>
    <w:rsid w:val="006E0DA9"/>
    <w:rsid w:val="006E2B72"/>
    <w:rsid w:val="006E3D22"/>
    <w:rsid w:val="006E6A8F"/>
    <w:rsid w:val="006F0233"/>
    <w:rsid w:val="006F2FC7"/>
    <w:rsid w:val="006F3770"/>
    <w:rsid w:val="00703C4C"/>
    <w:rsid w:val="0071093B"/>
    <w:rsid w:val="00723CE0"/>
    <w:rsid w:val="00725425"/>
    <w:rsid w:val="0072543F"/>
    <w:rsid w:val="00725E66"/>
    <w:rsid w:val="007322E1"/>
    <w:rsid w:val="00733857"/>
    <w:rsid w:val="007346E9"/>
    <w:rsid w:val="0074307C"/>
    <w:rsid w:val="00746358"/>
    <w:rsid w:val="00751AA0"/>
    <w:rsid w:val="0076077A"/>
    <w:rsid w:val="0076352D"/>
    <w:rsid w:val="00763FDB"/>
    <w:rsid w:val="0076414D"/>
    <w:rsid w:val="00775DF0"/>
    <w:rsid w:val="007806F2"/>
    <w:rsid w:val="007874BF"/>
    <w:rsid w:val="00787D6F"/>
    <w:rsid w:val="00790EAD"/>
    <w:rsid w:val="007922BD"/>
    <w:rsid w:val="00795330"/>
    <w:rsid w:val="00797DE7"/>
    <w:rsid w:val="007A4C2D"/>
    <w:rsid w:val="007A4EE4"/>
    <w:rsid w:val="007C1652"/>
    <w:rsid w:val="007C3A81"/>
    <w:rsid w:val="007D2876"/>
    <w:rsid w:val="007D2AF3"/>
    <w:rsid w:val="007D2D75"/>
    <w:rsid w:val="007D35E5"/>
    <w:rsid w:val="007D41B9"/>
    <w:rsid w:val="007D642A"/>
    <w:rsid w:val="007E4279"/>
    <w:rsid w:val="007F2878"/>
    <w:rsid w:val="007F4D6D"/>
    <w:rsid w:val="007F572B"/>
    <w:rsid w:val="008009FD"/>
    <w:rsid w:val="00801048"/>
    <w:rsid w:val="0080123E"/>
    <w:rsid w:val="00801256"/>
    <w:rsid w:val="00801B21"/>
    <w:rsid w:val="00803806"/>
    <w:rsid w:val="00812ECC"/>
    <w:rsid w:val="00815829"/>
    <w:rsid w:val="00822D63"/>
    <w:rsid w:val="0082563B"/>
    <w:rsid w:val="00844F55"/>
    <w:rsid w:val="00850CA4"/>
    <w:rsid w:val="0085222C"/>
    <w:rsid w:val="00852586"/>
    <w:rsid w:val="008525E5"/>
    <w:rsid w:val="00856E6E"/>
    <w:rsid w:val="00861BAE"/>
    <w:rsid w:val="00864FC1"/>
    <w:rsid w:val="008703AB"/>
    <w:rsid w:val="00881304"/>
    <w:rsid w:val="00882E9F"/>
    <w:rsid w:val="00887968"/>
    <w:rsid w:val="00891361"/>
    <w:rsid w:val="008938C8"/>
    <w:rsid w:val="00894F84"/>
    <w:rsid w:val="00895B4C"/>
    <w:rsid w:val="008A1F39"/>
    <w:rsid w:val="008A2BDA"/>
    <w:rsid w:val="008A3A0F"/>
    <w:rsid w:val="008A685F"/>
    <w:rsid w:val="008A6E60"/>
    <w:rsid w:val="008A7B8E"/>
    <w:rsid w:val="008B0490"/>
    <w:rsid w:val="008B5B26"/>
    <w:rsid w:val="008B60D0"/>
    <w:rsid w:val="008B62E9"/>
    <w:rsid w:val="008C2D7B"/>
    <w:rsid w:val="008C31C0"/>
    <w:rsid w:val="008C7854"/>
    <w:rsid w:val="008C7C9D"/>
    <w:rsid w:val="008D083D"/>
    <w:rsid w:val="008D0F17"/>
    <w:rsid w:val="008D2636"/>
    <w:rsid w:val="008E144A"/>
    <w:rsid w:val="008E6327"/>
    <w:rsid w:val="008F0415"/>
    <w:rsid w:val="008F0888"/>
    <w:rsid w:val="008F7ABB"/>
    <w:rsid w:val="0090727A"/>
    <w:rsid w:val="00911B61"/>
    <w:rsid w:val="00912E3A"/>
    <w:rsid w:val="0091626F"/>
    <w:rsid w:val="00921208"/>
    <w:rsid w:val="00922695"/>
    <w:rsid w:val="00927EE6"/>
    <w:rsid w:val="009324B1"/>
    <w:rsid w:val="009324EA"/>
    <w:rsid w:val="00934F07"/>
    <w:rsid w:val="0094154D"/>
    <w:rsid w:val="0095185A"/>
    <w:rsid w:val="00951A8B"/>
    <w:rsid w:val="009541E6"/>
    <w:rsid w:val="0095484B"/>
    <w:rsid w:val="009601B2"/>
    <w:rsid w:val="009712AB"/>
    <w:rsid w:val="00975D86"/>
    <w:rsid w:val="00975F19"/>
    <w:rsid w:val="00976356"/>
    <w:rsid w:val="00977A84"/>
    <w:rsid w:val="00993B47"/>
    <w:rsid w:val="009941AA"/>
    <w:rsid w:val="0099592D"/>
    <w:rsid w:val="009A14B2"/>
    <w:rsid w:val="009B0EFE"/>
    <w:rsid w:val="009B3002"/>
    <w:rsid w:val="009B4FF6"/>
    <w:rsid w:val="009B6910"/>
    <w:rsid w:val="009C6332"/>
    <w:rsid w:val="009D1BF3"/>
    <w:rsid w:val="009D3A9D"/>
    <w:rsid w:val="009D63DE"/>
    <w:rsid w:val="009D74AE"/>
    <w:rsid w:val="009E043B"/>
    <w:rsid w:val="009E0C30"/>
    <w:rsid w:val="009E0D16"/>
    <w:rsid w:val="009E6764"/>
    <w:rsid w:val="009F1E3C"/>
    <w:rsid w:val="009F3EC6"/>
    <w:rsid w:val="009F6989"/>
    <w:rsid w:val="009F76F5"/>
    <w:rsid w:val="00A0218F"/>
    <w:rsid w:val="00A03517"/>
    <w:rsid w:val="00A05419"/>
    <w:rsid w:val="00A0748D"/>
    <w:rsid w:val="00A203E5"/>
    <w:rsid w:val="00A21404"/>
    <w:rsid w:val="00A23699"/>
    <w:rsid w:val="00A31C53"/>
    <w:rsid w:val="00A36AB6"/>
    <w:rsid w:val="00A36D75"/>
    <w:rsid w:val="00A44D5E"/>
    <w:rsid w:val="00A45042"/>
    <w:rsid w:val="00A50F4F"/>
    <w:rsid w:val="00A51145"/>
    <w:rsid w:val="00A516F1"/>
    <w:rsid w:val="00A5212D"/>
    <w:rsid w:val="00A52FBA"/>
    <w:rsid w:val="00A53961"/>
    <w:rsid w:val="00A5446F"/>
    <w:rsid w:val="00A56AE3"/>
    <w:rsid w:val="00A57380"/>
    <w:rsid w:val="00A61D25"/>
    <w:rsid w:val="00A6247F"/>
    <w:rsid w:val="00A67373"/>
    <w:rsid w:val="00A77AAD"/>
    <w:rsid w:val="00A813F7"/>
    <w:rsid w:val="00A83B71"/>
    <w:rsid w:val="00A8554E"/>
    <w:rsid w:val="00A92789"/>
    <w:rsid w:val="00A92965"/>
    <w:rsid w:val="00A97B7A"/>
    <w:rsid w:val="00AA66B2"/>
    <w:rsid w:val="00AA7D6B"/>
    <w:rsid w:val="00AB711D"/>
    <w:rsid w:val="00AB7573"/>
    <w:rsid w:val="00AC2066"/>
    <w:rsid w:val="00AC3D7C"/>
    <w:rsid w:val="00AC46CA"/>
    <w:rsid w:val="00AC6114"/>
    <w:rsid w:val="00AD0F3E"/>
    <w:rsid w:val="00AD0F59"/>
    <w:rsid w:val="00AD11EB"/>
    <w:rsid w:val="00AD19E6"/>
    <w:rsid w:val="00AD557F"/>
    <w:rsid w:val="00AD743F"/>
    <w:rsid w:val="00AD7D40"/>
    <w:rsid w:val="00AE4EDA"/>
    <w:rsid w:val="00AF0649"/>
    <w:rsid w:val="00B00302"/>
    <w:rsid w:val="00B05627"/>
    <w:rsid w:val="00B0611D"/>
    <w:rsid w:val="00B10C77"/>
    <w:rsid w:val="00B14A66"/>
    <w:rsid w:val="00B16F45"/>
    <w:rsid w:val="00B2190B"/>
    <w:rsid w:val="00B232E7"/>
    <w:rsid w:val="00B241CB"/>
    <w:rsid w:val="00B40E86"/>
    <w:rsid w:val="00B424B5"/>
    <w:rsid w:val="00B47C2C"/>
    <w:rsid w:val="00B53312"/>
    <w:rsid w:val="00B54B65"/>
    <w:rsid w:val="00B55185"/>
    <w:rsid w:val="00B5525F"/>
    <w:rsid w:val="00B56128"/>
    <w:rsid w:val="00B63A8E"/>
    <w:rsid w:val="00B63E80"/>
    <w:rsid w:val="00B66AB5"/>
    <w:rsid w:val="00B67139"/>
    <w:rsid w:val="00B7010B"/>
    <w:rsid w:val="00B707B1"/>
    <w:rsid w:val="00B72196"/>
    <w:rsid w:val="00B75FBF"/>
    <w:rsid w:val="00B77566"/>
    <w:rsid w:val="00B87CCD"/>
    <w:rsid w:val="00B916E3"/>
    <w:rsid w:val="00B91B08"/>
    <w:rsid w:val="00B9665A"/>
    <w:rsid w:val="00B96D2C"/>
    <w:rsid w:val="00B96D50"/>
    <w:rsid w:val="00BA21A7"/>
    <w:rsid w:val="00BA232E"/>
    <w:rsid w:val="00BA2DDD"/>
    <w:rsid w:val="00BA3872"/>
    <w:rsid w:val="00BA6111"/>
    <w:rsid w:val="00BB0231"/>
    <w:rsid w:val="00BB1724"/>
    <w:rsid w:val="00BC220C"/>
    <w:rsid w:val="00BC37E3"/>
    <w:rsid w:val="00BC43F9"/>
    <w:rsid w:val="00BC67B8"/>
    <w:rsid w:val="00BD06DA"/>
    <w:rsid w:val="00BD6688"/>
    <w:rsid w:val="00BD6D68"/>
    <w:rsid w:val="00BE2535"/>
    <w:rsid w:val="00BF04C9"/>
    <w:rsid w:val="00BF0A7F"/>
    <w:rsid w:val="00BF2CFC"/>
    <w:rsid w:val="00C014FC"/>
    <w:rsid w:val="00C056AC"/>
    <w:rsid w:val="00C12AC8"/>
    <w:rsid w:val="00C1681E"/>
    <w:rsid w:val="00C20D52"/>
    <w:rsid w:val="00C23C1C"/>
    <w:rsid w:val="00C24A92"/>
    <w:rsid w:val="00C362D3"/>
    <w:rsid w:val="00C367FE"/>
    <w:rsid w:val="00C421C3"/>
    <w:rsid w:val="00C4354E"/>
    <w:rsid w:val="00C43959"/>
    <w:rsid w:val="00C47CBE"/>
    <w:rsid w:val="00C50F2B"/>
    <w:rsid w:val="00C540AD"/>
    <w:rsid w:val="00C60DD7"/>
    <w:rsid w:val="00C60FBE"/>
    <w:rsid w:val="00C638D4"/>
    <w:rsid w:val="00C64B75"/>
    <w:rsid w:val="00C72277"/>
    <w:rsid w:val="00C7527C"/>
    <w:rsid w:val="00C75F47"/>
    <w:rsid w:val="00C83332"/>
    <w:rsid w:val="00C83E50"/>
    <w:rsid w:val="00C86556"/>
    <w:rsid w:val="00C92F7F"/>
    <w:rsid w:val="00C97342"/>
    <w:rsid w:val="00C97DE0"/>
    <w:rsid w:val="00CA0CF6"/>
    <w:rsid w:val="00CA34CA"/>
    <w:rsid w:val="00CA431B"/>
    <w:rsid w:val="00CA54E2"/>
    <w:rsid w:val="00CB112A"/>
    <w:rsid w:val="00CB4BF7"/>
    <w:rsid w:val="00CB682C"/>
    <w:rsid w:val="00CC0322"/>
    <w:rsid w:val="00CC17A2"/>
    <w:rsid w:val="00CC1BB9"/>
    <w:rsid w:val="00CC3139"/>
    <w:rsid w:val="00CC40A6"/>
    <w:rsid w:val="00CC5589"/>
    <w:rsid w:val="00CC56E6"/>
    <w:rsid w:val="00CC5715"/>
    <w:rsid w:val="00CC5F50"/>
    <w:rsid w:val="00CC67B0"/>
    <w:rsid w:val="00CC7E86"/>
    <w:rsid w:val="00CD59C1"/>
    <w:rsid w:val="00CD687E"/>
    <w:rsid w:val="00CE17FE"/>
    <w:rsid w:val="00CF111C"/>
    <w:rsid w:val="00CF2DDF"/>
    <w:rsid w:val="00CF39DE"/>
    <w:rsid w:val="00D00CEE"/>
    <w:rsid w:val="00D03812"/>
    <w:rsid w:val="00D1085B"/>
    <w:rsid w:val="00D115CF"/>
    <w:rsid w:val="00D12863"/>
    <w:rsid w:val="00D12B0F"/>
    <w:rsid w:val="00D12BE9"/>
    <w:rsid w:val="00D12F9F"/>
    <w:rsid w:val="00D13ABC"/>
    <w:rsid w:val="00D328A6"/>
    <w:rsid w:val="00D34F4F"/>
    <w:rsid w:val="00D408D5"/>
    <w:rsid w:val="00D41D74"/>
    <w:rsid w:val="00D42FC7"/>
    <w:rsid w:val="00D4395A"/>
    <w:rsid w:val="00D47062"/>
    <w:rsid w:val="00D507CB"/>
    <w:rsid w:val="00D56210"/>
    <w:rsid w:val="00D5664E"/>
    <w:rsid w:val="00D62361"/>
    <w:rsid w:val="00D746A3"/>
    <w:rsid w:val="00D7703D"/>
    <w:rsid w:val="00D7737D"/>
    <w:rsid w:val="00D81726"/>
    <w:rsid w:val="00D828BE"/>
    <w:rsid w:val="00D8589B"/>
    <w:rsid w:val="00D861DF"/>
    <w:rsid w:val="00D874F3"/>
    <w:rsid w:val="00D95224"/>
    <w:rsid w:val="00D95949"/>
    <w:rsid w:val="00DA6569"/>
    <w:rsid w:val="00DA68E9"/>
    <w:rsid w:val="00DA724A"/>
    <w:rsid w:val="00DB0526"/>
    <w:rsid w:val="00DB2E11"/>
    <w:rsid w:val="00DB3807"/>
    <w:rsid w:val="00DE248E"/>
    <w:rsid w:val="00DE751F"/>
    <w:rsid w:val="00DF0D1D"/>
    <w:rsid w:val="00DF1107"/>
    <w:rsid w:val="00DF1160"/>
    <w:rsid w:val="00DF7080"/>
    <w:rsid w:val="00E01052"/>
    <w:rsid w:val="00E06481"/>
    <w:rsid w:val="00E06CB2"/>
    <w:rsid w:val="00E078D3"/>
    <w:rsid w:val="00E11641"/>
    <w:rsid w:val="00E14CBC"/>
    <w:rsid w:val="00E20EF0"/>
    <w:rsid w:val="00E22867"/>
    <w:rsid w:val="00E22EBF"/>
    <w:rsid w:val="00E3021A"/>
    <w:rsid w:val="00E30B1C"/>
    <w:rsid w:val="00E3521A"/>
    <w:rsid w:val="00E35923"/>
    <w:rsid w:val="00E4014A"/>
    <w:rsid w:val="00E454F8"/>
    <w:rsid w:val="00E5782C"/>
    <w:rsid w:val="00E625BA"/>
    <w:rsid w:val="00E63738"/>
    <w:rsid w:val="00E6446D"/>
    <w:rsid w:val="00E82DED"/>
    <w:rsid w:val="00E83323"/>
    <w:rsid w:val="00EA0EB3"/>
    <w:rsid w:val="00EA3488"/>
    <w:rsid w:val="00EA5200"/>
    <w:rsid w:val="00EB1A3E"/>
    <w:rsid w:val="00EB1E64"/>
    <w:rsid w:val="00EB60A5"/>
    <w:rsid w:val="00EC1595"/>
    <w:rsid w:val="00EC22B1"/>
    <w:rsid w:val="00EC3BA4"/>
    <w:rsid w:val="00EC4A91"/>
    <w:rsid w:val="00EC4A9E"/>
    <w:rsid w:val="00EC4A9F"/>
    <w:rsid w:val="00ED5DA0"/>
    <w:rsid w:val="00ED68C7"/>
    <w:rsid w:val="00ED6D46"/>
    <w:rsid w:val="00EE080F"/>
    <w:rsid w:val="00EE5896"/>
    <w:rsid w:val="00EF0D20"/>
    <w:rsid w:val="00EF7697"/>
    <w:rsid w:val="00F0036B"/>
    <w:rsid w:val="00F0115F"/>
    <w:rsid w:val="00F0217C"/>
    <w:rsid w:val="00F07CAD"/>
    <w:rsid w:val="00F1095D"/>
    <w:rsid w:val="00F10D9B"/>
    <w:rsid w:val="00F13440"/>
    <w:rsid w:val="00F13B7D"/>
    <w:rsid w:val="00F13D57"/>
    <w:rsid w:val="00F1500F"/>
    <w:rsid w:val="00F2180F"/>
    <w:rsid w:val="00F25ABA"/>
    <w:rsid w:val="00F3272B"/>
    <w:rsid w:val="00F33A88"/>
    <w:rsid w:val="00F41383"/>
    <w:rsid w:val="00F46680"/>
    <w:rsid w:val="00F54FA6"/>
    <w:rsid w:val="00F559A6"/>
    <w:rsid w:val="00F5691C"/>
    <w:rsid w:val="00F57F85"/>
    <w:rsid w:val="00F61D1C"/>
    <w:rsid w:val="00F64D24"/>
    <w:rsid w:val="00F70688"/>
    <w:rsid w:val="00F70E70"/>
    <w:rsid w:val="00F7169D"/>
    <w:rsid w:val="00F7701A"/>
    <w:rsid w:val="00F80848"/>
    <w:rsid w:val="00F879C4"/>
    <w:rsid w:val="00F910CE"/>
    <w:rsid w:val="00F92082"/>
    <w:rsid w:val="00FA0AC3"/>
    <w:rsid w:val="00FA5535"/>
    <w:rsid w:val="00FA7787"/>
    <w:rsid w:val="00FB42FE"/>
    <w:rsid w:val="00FB572A"/>
    <w:rsid w:val="00FC0253"/>
    <w:rsid w:val="00FC0C7E"/>
    <w:rsid w:val="00FC11A2"/>
    <w:rsid w:val="00FC2AC3"/>
    <w:rsid w:val="00FC4D0B"/>
    <w:rsid w:val="00FD14E9"/>
    <w:rsid w:val="00FD259F"/>
    <w:rsid w:val="00FD3D73"/>
    <w:rsid w:val="00FD4278"/>
    <w:rsid w:val="00FD65CD"/>
    <w:rsid w:val="00FE2166"/>
    <w:rsid w:val="00FE31E0"/>
    <w:rsid w:val="00FE7637"/>
    <w:rsid w:val="00FF0DCA"/>
    <w:rsid w:val="00FF5C4D"/>
    <w:rsid w:val="00FF7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901F37"/>
  <w15:docId w15:val="{12C1DADA-B38D-4871-823E-352F9F5FF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6F23"/>
  </w:style>
  <w:style w:type="paragraph" w:styleId="Heading1">
    <w:name w:val="heading 1"/>
    <w:basedOn w:val="Normal"/>
    <w:next w:val="Normal"/>
    <w:link w:val="Heading1Char"/>
    <w:uiPriority w:val="9"/>
    <w:qFormat/>
    <w:rsid w:val="00FC11A2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C11A2"/>
    <w:pPr>
      <w:spacing w:after="0"/>
      <w:jc w:val="left"/>
      <w:outlineLvl w:val="1"/>
    </w:pPr>
    <w:rPr>
      <w:smallCaps/>
      <w:spacing w:val="5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C11A2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11A2"/>
    <w:pPr>
      <w:spacing w:after="0"/>
      <w:jc w:val="left"/>
      <w:outlineLvl w:val="3"/>
    </w:pPr>
    <w:rPr>
      <w:i/>
      <w:iCs/>
      <w:smallCaps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11A2"/>
    <w:pPr>
      <w:spacing w:after="0"/>
      <w:jc w:val="left"/>
      <w:outlineLvl w:val="4"/>
    </w:pPr>
    <w:rPr>
      <w:smallCaps/>
      <w:color w:val="538135" w:themeColor="accent6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11A2"/>
    <w:pPr>
      <w:spacing w:after="0"/>
      <w:jc w:val="left"/>
      <w:outlineLvl w:val="5"/>
    </w:pPr>
    <w:rPr>
      <w:smallCaps/>
      <w:color w:val="70AD47" w:themeColor="accent6"/>
      <w:spacing w:val="5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11A2"/>
    <w:pPr>
      <w:spacing w:after="0"/>
      <w:jc w:val="left"/>
      <w:outlineLvl w:val="6"/>
    </w:pPr>
    <w:rPr>
      <w:b/>
      <w:bCs/>
      <w:smallCaps/>
      <w:color w:val="70AD47" w:themeColor="accent6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11A2"/>
    <w:pPr>
      <w:spacing w:after="0"/>
      <w:jc w:val="left"/>
      <w:outlineLvl w:val="7"/>
    </w:pPr>
    <w:rPr>
      <w:b/>
      <w:bCs/>
      <w:i/>
      <w:iCs/>
      <w:smallCaps/>
      <w:color w:val="538135" w:themeColor="accent6" w:themeShade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11A2"/>
    <w:pPr>
      <w:spacing w:after="0"/>
      <w:jc w:val="left"/>
      <w:outlineLvl w:val="8"/>
    </w:pPr>
    <w:rPr>
      <w:b/>
      <w:bCs/>
      <w:i/>
      <w:iCs/>
      <w:smallCaps/>
      <w:color w:val="385623" w:themeColor="accent6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A52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5200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6C5414"/>
    <w:rPr>
      <w:color w:val="0000FF"/>
      <w:u w:val="single"/>
    </w:rPr>
  </w:style>
  <w:style w:type="character" w:styleId="Emphasis">
    <w:name w:val="Emphasis"/>
    <w:uiPriority w:val="20"/>
    <w:qFormat/>
    <w:rsid w:val="00FC11A2"/>
    <w:rPr>
      <w:b/>
      <w:bCs/>
      <w:i/>
      <w:iCs/>
      <w:spacing w:val="10"/>
    </w:rPr>
  </w:style>
  <w:style w:type="character" w:customStyle="1" w:styleId="Heading1Char">
    <w:name w:val="Heading 1 Char"/>
    <w:basedOn w:val="DefaultParagraphFont"/>
    <w:link w:val="Heading1"/>
    <w:uiPriority w:val="9"/>
    <w:rsid w:val="00FC11A2"/>
    <w:rPr>
      <w:smallCaps/>
      <w:spacing w:val="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C11A2"/>
    <w:rPr>
      <w:smallCaps/>
      <w:spacing w:val="5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C11A2"/>
    <w:rPr>
      <w:smallCaps/>
      <w:spacing w:val="5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11A2"/>
    <w:rPr>
      <w:i/>
      <w:iCs/>
      <w:smallCaps/>
      <w:spacing w:val="10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11A2"/>
    <w:rPr>
      <w:smallCaps/>
      <w:color w:val="538135" w:themeColor="accent6" w:themeShade="BF"/>
      <w:spacing w:val="10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11A2"/>
    <w:rPr>
      <w:smallCaps/>
      <w:color w:val="70AD47" w:themeColor="accent6"/>
      <w:spacing w:val="5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11A2"/>
    <w:rPr>
      <w:b/>
      <w:bCs/>
      <w:smallCaps/>
      <w:color w:val="70AD47" w:themeColor="accent6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11A2"/>
    <w:rPr>
      <w:b/>
      <w:bCs/>
      <w:i/>
      <w:iCs/>
      <w:smallCaps/>
      <w:color w:val="538135" w:themeColor="accent6" w:themeShade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11A2"/>
    <w:rPr>
      <w:b/>
      <w:bCs/>
      <w:i/>
      <w:iCs/>
      <w:smallCaps/>
      <w:color w:val="385623" w:themeColor="accent6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11A2"/>
    <w:rPr>
      <w:b/>
      <w:bCs/>
      <w:caps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FC11A2"/>
    <w:pPr>
      <w:pBdr>
        <w:top w:val="single" w:sz="8" w:space="1" w:color="70AD47" w:themeColor="accent6"/>
      </w:pBdr>
      <w:spacing w:after="120" w:line="240" w:lineRule="auto"/>
      <w:jc w:val="right"/>
    </w:pPr>
    <w:rPr>
      <w:smallCaps/>
      <w:color w:val="262626" w:themeColor="text1" w:themeTint="D9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11A2"/>
    <w:rPr>
      <w:smallCaps/>
      <w:color w:val="262626" w:themeColor="text1" w:themeTint="D9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11A2"/>
    <w:pPr>
      <w:spacing w:after="720" w:line="240" w:lineRule="auto"/>
      <w:jc w:val="right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FC11A2"/>
    <w:rPr>
      <w:rFonts w:asciiTheme="majorHAnsi" w:eastAsiaTheme="majorEastAsia" w:hAnsiTheme="majorHAnsi" w:cstheme="majorBidi"/>
    </w:rPr>
  </w:style>
  <w:style w:type="character" w:styleId="Strong">
    <w:name w:val="Strong"/>
    <w:uiPriority w:val="22"/>
    <w:qFormat/>
    <w:rsid w:val="00FC11A2"/>
    <w:rPr>
      <w:b/>
      <w:bCs/>
      <w:color w:val="70AD47" w:themeColor="accent6"/>
    </w:rPr>
  </w:style>
  <w:style w:type="paragraph" w:styleId="NoSpacing">
    <w:name w:val="No Spacing"/>
    <w:uiPriority w:val="1"/>
    <w:qFormat/>
    <w:rsid w:val="00FC11A2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FC11A2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FC11A2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11A2"/>
    <w:pPr>
      <w:pBdr>
        <w:top w:val="single" w:sz="8" w:space="1" w:color="70AD47" w:themeColor="accent6"/>
      </w:pBdr>
      <w:spacing w:before="140" w:after="140"/>
      <w:ind w:left="1440" w:right="1440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11A2"/>
    <w:rPr>
      <w:b/>
      <w:bCs/>
      <w:i/>
      <w:iCs/>
    </w:rPr>
  </w:style>
  <w:style w:type="character" w:styleId="SubtleEmphasis">
    <w:name w:val="Subtle Emphasis"/>
    <w:uiPriority w:val="19"/>
    <w:qFormat/>
    <w:rsid w:val="00FC11A2"/>
    <w:rPr>
      <w:i/>
      <w:iCs/>
    </w:rPr>
  </w:style>
  <w:style w:type="character" w:styleId="IntenseEmphasis">
    <w:name w:val="Intense Emphasis"/>
    <w:uiPriority w:val="21"/>
    <w:qFormat/>
    <w:rsid w:val="00FC11A2"/>
    <w:rPr>
      <w:b/>
      <w:bCs/>
      <w:i/>
      <w:iCs/>
      <w:color w:val="70AD47" w:themeColor="accent6"/>
      <w:spacing w:val="10"/>
    </w:rPr>
  </w:style>
  <w:style w:type="character" w:styleId="SubtleReference">
    <w:name w:val="Subtle Reference"/>
    <w:uiPriority w:val="31"/>
    <w:qFormat/>
    <w:rsid w:val="00FC11A2"/>
    <w:rPr>
      <w:b/>
      <w:bCs/>
    </w:rPr>
  </w:style>
  <w:style w:type="character" w:styleId="IntenseReference">
    <w:name w:val="Intense Reference"/>
    <w:uiPriority w:val="32"/>
    <w:qFormat/>
    <w:rsid w:val="00FC11A2"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uiPriority w:val="33"/>
    <w:qFormat/>
    <w:rsid w:val="00FC11A2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11A2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2167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6702"/>
  </w:style>
  <w:style w:type="paragraph" w:styleId="Footer">
    <w:name w:val="footer"/>
    <w:basedOn w:val="Normal"/>
    <w:link w:val="FooterChar"/>
    <w:uiPriority w:val="99"/>
    <w:unhideWhenUsed/>
    <w:rsid w:val="002167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6702"/>
  </w:style>
  <w:style w:type="paragraph" w:styleId="ListBullet">
    <w:name w:val="List Bullet"/>
    <w:basedOn w:val="Normal"/>
    <w:uiPriority w:val="99"/>
    <w:unhideWhenUsed/>
    <w:rsid w:val="00BC220C"/>
    <w:pPr>
      <w:numPr>
        <w:numId w:val="1"/>
      </w:numPr>
      <w:contextualSpacing/>
    </w:pPr>
  </w:style>
  <w:style w:type="paragraph" w:styleId="NormalWeb">
    <w:name w:val="Normal (Web)"/>
    <w:basedOn w:val="Normal"/>
    <w:uiPriority w:val="99"/>
    <w:semiHidden/>
    <w:unhideWhenUsed/>
    <w:rsid w:val="00BA387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543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11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1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117B5B-93F9-4F6A-9901-C1604200CC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5197</TotalTime>
  <Pages>3</Pages>
  <Words>792</Words>
  <Characters>4521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Allan Lindstrom</dc:creator>
  <cp:keywords/>
  <dc:description/>
  <cp:lastModifiedBy>Allan Lindstrom</cp:lastModifiedBy>
  <cp:revision>30</cp:revision>
  <cp:lastPrinted>2024-04-09T17:34:00Z</cp:lastPrinted>
  <dcterms:created xsi:type="dcterms:W3CDTF">2024-03-25T14:59:00Z</dcterms:created>
  <dcterms:modified xsi:type="dcterms:W3CDTF">2024-04-09T21:40:00Z</dcterms:modified>
  <cp:category>EPLA Minutes - 05.24.22</cp:category>
</cp:coreProperties>
</file>